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22181" w14:textId="77777777" w:rsidR="0062362C" w:rsidRPr="00A34140" w:rsidRDefault="0062362C" w:rsidP="004C297D">
      <w:pPr>
        <w:ind w:left="6372" w:firstLine="708"/>
        <w:jc w:val="center"/>
        <w:rPr>
          <w:b/>
          <w:lang w:val="ro-RO"/>
        </w:rPr>
      </w:pPr>
      <w:r w:rsidRPr="00A34140">
        <w:rPr>
          <w:b/>
          <w:lang w:val="ro-RO"/>
        </w:rPr>
        <w:t>Anexa 2 - ID</w:t>
      </w:r>
    </w:p>
    <w:p w14:paraId="34BC1021" w14:textId="665EFA52" w:rsidR="0062362C" w:rsidRPr="00A34140" w:rsidRDefault="0062362C" w:rsidP="0062362C">
      <w:pPr>
        <w:jc w:val="center"/>
        <w:rPr>
          <w:b/>
          <w:lang w:val="ro-RO"/>
        </w:rPr>
      </w:pP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lang w:val="ro-RO"/>
        </w:rPr>
        <w:t>PO-ID-04-F02</w:t>
      </w:r>
    </w:p>
    <w:p w14:paraId="2DC399A8" w14:textId="77777777" w:rsidR="0062362C" w:rsidRPr="00A34140" w:rsidRDefault="0062362C" w:rsidP="0062362C">
      <w:pPr>
        <w:jc w:val="center"/>
        <w:rPr>
          <w:b/>
          <w:lang w:val="ro-RO"/>
        </w:rPr>
      </w:pPr>
    </w:p>
    <w:p w14:paraId="43EA8970" w14:textId="77777777" w:rsidR="0062362C" w:rsidRPr="00A34140" w:rsidRDefault="0062362C" w:rsidP="0062362C">
      <w:pPr>
        <w:jc w:val="center"/>
        <w:rPr>
          <w:b/>
          <w:lang w:val="ro-RO"/>
        </w:rPr>
      </w:pPr>
      <w:r w:rsidRPr="00A34140">
        <w:rPr>
          <w:b/>
          <w:lang w:val="ro-RO"/>
        </w:rPr>
        <w:t xml:space="preserve">FIŞA DISCIPLINEI </w:t>
      </w:r>
    </w:p>
    <w:p w14:paraId="17A76B80" w14:textId="1B550DB1" w:rsidR="0062362C" w:rsidRPr="00A34140" w:rsidRDefault="0062362C" w:rsidP="0062362C">
      <w:pPr>
        <w:jc w:val="center"/>
        <w:rPr>
          <w:lang w:val="ro-RO"/>
        </w:rPr>
      </w:pPr>
      <w:r w:rsidRPr="00A34140">
        <w:rPr>
          <w:lang w:val="ro-RO"/>
        </w:rPr>
        <w:t>(</w:t>
      </w:r>
      <w:r w:rsidR="00744C31" w:rsidRPr="00A34140">
        <w:rPr>
          <w:lang w:val="ro-RO"/>
        </w:rPr>
        <w:t>licență</w:t>
      </w:r>
      <w:r w:rsidRPr="00A34140">
        <w:rPr>
          <w:lang w:val="ro-RO"/>
        </w:rPr>
        <w:t xml:space="preserve">, </w:t>
      </w:r>
      <w:r w:rsidR="00744C31" w:rsidRPr="00A34140">
        <w:rPr>
          <w:lang w:val="ro-RO"/>
        </w:rPr>
        <w:t>învățământ</w:t>
      </w:r>
      <w:r w:rsidRPr="00A34140">
        <w:rPr>
          <w:lang w:val="ro-RO"/>
        </w:rPr>
        <w:t xml:space="preserve"> la </w:t>
      </w:r>
      <w:r w:rsidR="00744C31" w:rsidRPr="00A34140">
        <w:rPr>
          <w:lang w:val="ro-RO"/>
        </w:rPr>
        <w:t>distanță</w:t>
      </w:r>
      <w:r w:rsidRPr="00A34140">
        <w:rPr>
          <w:lang w:val="ro-RO"/>
        </w:rPr>
        <w:t>)</w:t>
      </w:r>
    </w:p>
    <w:p w14:paraId="0CD3D0DD" w14:textId="77777777" w:rsidR="0062362C" w:rsidRPr="00A34140" w:rsidRDefault="0062362C" w:rsidP="0062362C">
      <w:pPr>
        <w:numPr>
          <w:ilvl w:val="0"/>
          <w:numId w:val="2"/>
        </w:numPr>
        <w:tabs>
          <w:tab w:val="clear" w:pos="720"/>
          <w:tab w:val="num" w:pos="284"/>
        </w:tabs>
        <w:rPr>
          <w:b/>
          <w:sz w:val="20"/>
          <w:szCs w:val="20"/>
          <w:lang w:val="ro-RO"/>
        </w:rPr>
      </w:pPr>
      <w:r w:rsidRPr="00A34140">
        <w:rPr>
          <w:b/>
          <w:sz w:val="20"/>
          <w:szCs w:val="20"/>
          <w:lang w:val="ro-RO"/>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6032"/>
      </w:tblGrid>
      <w:tr w:rsidR="00A34140" w:rsidRPr="00A34140" w14:paraId="605D2167" w14:textId="77777777" w:rsidTr="006611B6">
        <w:trPr>
          <w:trHeight w:val="301"/>
        </w:trPr>
        <w:tc>
          <w:tcPr>
            <w:tcW w:w="1655" w:type="pct"/>
          </w:tcPr>
          <w:p w14:paraId="554BCB07" w14:textId="77777777" w:rsidR="00054DE8" w:rsidRPr="00A34140" w:rsidRDefault="00054DE8" w:rsidP="00054DE8">
            <w:pPr>
              <w:rPr>
                <w:sz w:val="20"/>
                <w:szCs w:val="20"/>
                <w:lang w:val="ro-RO"/>
              </w:rPr>
            </w:pPr>
            <w:r w:rsidRPr="00A34140">
              <w:rPr>
                <w:sz w:val="20"/>
                <w:szCs w:val="20"/>
                <w:lang w:val="ro-RO"/>
              </w:rPr>
              <w:t>Facultatea</w:t>
            </w:r>
          </w:p>
        </w:tc>
        <w:tc>
          <w:tcPr>
            <w:tcW w:w="3345" w:type="pct"/>
          </w:tcPr>
          <w:p w14:paraId="57B89C9D" w14:textId="40895C87" w:rsidR="00054DE8" w:rsidRPr="00A34140" w:rsidRDefault="00054DE8" w:rsidP="00054DE8">
            <w:pPr>
              <w:rPr>
                <w:b/>
                <w:sz w:val="20"/>
                <w:szCs w:val="20"/>
                <w:lang w:val="ro-RO"/>
              </w:rPr>
            </w:pPr>
            <w:r w:rsidRPr="00A34140">
              <w:rPr>
                <w:b/>
                <w:sz w:val="20"/>
                <w:szCs w:val="20"/>
              </w:rPr>
              <w:t>Drept și Ştiinţe Administrative</w:t>
            </w:r>
          </w:p>
        </w:tc>
      </w:tr>
      <w:tr w:rsidR="00A34140" w:rsidRPr="00A34140" w14:paraId="0E5B539D" w14:textId="77777777" w:rsidTr="006611B6">
        <w:trPr>
          <w:trHeight w:val="317"/>
        </w:trPr>
        <w:tc>
          <w:tcPr>
            <w:tcW w:w="1655" w:type="pct"/>
          </w:tcPr>
          <w:p w14:paraId="6FD75B9C" w14:textId="77777777" w:rsidR="00054DE8" w:rsidRPr="00A34140" w:rsidRDefault="00054DE8" w:rsidP="00054DE8">
            <w:pPr>
              <w:rPr>
                <w:sz w:val="20"/>
                <w:szCs w:val="20"/>
                <w:lang w:val="ro-RO"/>
              </w:rPr>
            </w:pPr>
            <w:r w:rsidRPr="00A34140">
              <w:rPr>
                <w:sz w:val="20"/>
                <w:szCs w:val="20"/>
                <w:lang w:val="ro-RO"/>
              </w:rPr>
              <w:t>Departamentul</w:t>
            </w:r>
          </w:p>
        </w:tc>
        <w:tc>
          <w:tcPr>
            <w:tcW w:w="3345" w:type="pct"/>
          </w:tcPr>
          <w:p w14:paraId="33E25ECB" w14:textId="70AF8EF7" w:rsidR="00054DE8" w:rsidRPr="00A34140" w:rsidRDefault="00054DE8" w:rsidP="00054DE8">
            <w:pPr>
              <w:rPr>
                <w:b/>
                <w:sz w:val="20"/>
                <w:szCs w:val="20"/>
                <w:lang w:val="ro-RO"/>
              </w:rPr>
            </w:pPr>
            <w:r w:rsidRPr="00A34140">
              <w:rPr>
                <w:b/>
                <w:sz w:val="20"/>
                <w:szCs w:val="20"/>
              </w:rPr>
              <w:t>Drept și Științe Administrative</w:t>
            </w:r>
          </w:p>
        </w:tc>
      </w:tr>
      <w:tr w:rsidR="00A34140" w:rsidRPr="00A34140" w14:paraId="1F4144A6" w14:textId="77777777" w:rsidTr="006611B6">
        <w:trPr>
          <w:trHeight w:val="301"/>
        </w:trPr>
        <w:tc>
          <w:tcPr>
            <w:tcW w:w="1655" w:type="pct"/>
          </w:tcPr>
          <w:p w14:paraId="60A3548C" w14:textId="77777777" w:rsidR="00054DE8" w:rsidRPr="00A34140" w:rsidRDefault="00054DE8" w:rsidP="00054DE8">
            <w:pPr>
              <w:rPr>
                <w:sz w:val="20"/>
                <w:szCs w:val="20"/>
                <w:lang w:val="ro-RO"/>
              </w:rPr>
            </w:pPr>
            <w:r w:rsidRPr="00A34140">
              <w:rPr>
                <w:sz w:val="20"/>
                <w:szCs w:val="20"/>
                <w:lang w:val="ro-RO"/>
              </w:rPr>
              <w:t>Domeniul de studii</w:t>
            </w:r>
          </w:p>
        </w:tc>
        <w:tc>
          <w:tcPr>
            <w:tcW w:w="3345" w:type="pct"/>
          </w:tcPr>
          <w:p w14:paraId="74EF66A2" w14:textId="1A0C9776" w:rsidR="00054DE8" w:rsidRPr="00A34140" w:rsidRDefault="00054DE8" w:rsidP="00054DE8">
            <w:pPr>
              <w:rPr>
                <w:b/>
                <w:sz w:val="20"/>
                <w:szCs w:val="20"/>
                <w:lang w:val="ro-RO"/>
              </w:rPr>
            </w:pPr>
            <w:r w:rsidRPr="00A34140">
              <w:rPr>
                <w:b/>
                <w:sz w:val="20"/>
                <w:szCs w:val="20"/>
              </w:rPr>
              <w:t>Ştiinţe Administrative</w:t>
            </w:r>
          </w:p>
        </w:tc>
      </w:tr>
      <w:tr w:rsidR="00A34140" w:rsidRPr="00A34140" w14:paraId="6D283877" w14:textId="77777777" w:rsidTr="006611B6">
        <w:trPr>
          <w:trHeight w:val="301"/>
        </w:trPr>
        <w:tc>
          <w:tcPr>
            <w:tcW w:w="1655" w:type="pct"/>
          </w:tcPr>
          <w:p w14:paraId="25F34815" w14:textId="77777777" w:rsidR="00054DE8" w:rsidRPr="00A34140" w:rsidRDefault="00054DE8" w:rsidP="00054DE8">
            <w:pPr>
              <w:rPr>
                <w:sz w:val="20"/>
                <w:szCs w:val="20"/>
                <w:lang w:val="ro-RO"/>
              </w:rPr>
            </w:pPr>
            <w:r w:rsidRPr="00A34140">
              <w:rPr>
                <w:sz w:val="20"/>
                <w:szCs w:val="20"/>
                <w:lang w:val="ro-RO"/>
              </w:rPr>
              <w:t>Ciclul de studii</w:t>
            </w:r>
          </w:p>
        </w:tc>
        <w:tc>
          <w:tcPr>
            <w:tcW w:w="3345" w:type="pct"/>
          </w:tcPr>
          <w:p w14:paraId="012114D1" w14:textId="64A1F5E0" w:rsidR="00054DE8" w:rsidRPr="00A34140" w:rsidRDefault="00054DE8" w:rsidP="00054DE8">
            <w:pPr>
              <w:rPr>
                <w:b/>
                <w:sz w:val="20"/>
                <w:szCs w:val="20"/>
                <w:lang w:val="ro-RO"/>
              </w:rPr>
            </w:pPr>
            <w:r w:rsidRPr="00A34140">
              <w:rPr>
                <w:b/>
                <w:sz w:val="20"/>
                <w:szCs w:val="20"/>
              </w:rPr>
              <w:t xml:space="preserve">Licenţă </w:t>
            </w:r>
          </w:p>
        </w:tc>
      </w:tr>
      <w:tr w:rsidR="00054DE8" w:rsidRPr="00A34140" w14:paraId="5D9000DE" w14:textId="77777777" w:rsidTr="006611B6">
        <w:trPr>
          <w:trHeight w:val="301"/>
        </w:trPr>
        <w:tc>
          <w:tcPr>
            <w:tcW w:w="1655" w:type="pct"/>
          </w:tcPr>
          <w:p w14:paraId="3B0B2352" w14:textId="77777777" w:rsidR="00054DE8" w:rsidRPr="00A34140" w:rsidRDefault="00054DE8" w:rsidP="00054DE8">
            <w:pPr>
              <w:rPr>
                <w:sz w:val="20"/>
                <w:szCs w:val="20"/>
                <w:lang w:val="ro-RO"/>
              </w:rPr>
            </w:pPr>
            <w:r w:rsidRPr="00A34140">
              <w:rPr>
                <w:sz w:val="20"/>
                <w:szCs w:val="20"/>
                <w:lang w:val="ro-RO"/>
              </w:rPr>
              <w:t>Programul de studii</w:t>
            </w:r>
          </w:p>
        </w:tc>
        <w:tc>
          <w:tcPr>
            <w:tcW w:w="3345" w:type="pct"/>
          </w:tcPr>
          <w:p w14:paraId="3556C9FF" w14:textId="34627282" w:rsidR="00054DE8" w:rsidRPr="00A34140" w:rsidRDefault="00054DE8" w:rsidP="00054DE8">
            <w:pPr>
              <w:rPr>
                <w:b/>
                <w:sz w:val="20"/>
                <w:szCs w:val="20"/>
                <w:lang w:val="ro-RO"/>
              </w:rPr>
            </w:pPr>
            <w:r w:rsidRPr="00A34140">
              <w:rPr>
                <w:b/>
                <w:sz w:val="20"/>
                <w:szCs w:val="20"/>
              </w:rPr>
              <w:t>Administrație publică</w:t>
            </w:r>
          </w:p>
        </w:tc>
      </w:tr>
    </w:tbl>
    <w:p w14:paraId="787E3E8E" w14:textId="77777777" w:rsidR="0062362C" w:rsidRPr="00A34140" w:rsidRDefault="0062362C" w:rsidP="0062362C">
      <w:pPr>
        <w:ind w:left="360"/>
        <w:rPr>
          <w:b/>
          <w:sz w:val="20"/>
          <w:szCs w:val="20"/>
          <w:lang w:val="ro-RO"/>
        </w:rPr>
      </w:pPr>
    </w:p>
    <w:p w14:paraId="1E32BBBC" w14:textId="77777777" w:rsidR="0062362C" w:rsidRPr="00A34140" w:rsidRDefault="0062362C" w:rsidP="0062362C">
      <w:pPr>
        <w:numPr>
          <w:ilvl w:val="0"/>
          <w:numId w:val="2"/>
        </w:numPr>
        <w:rPr>
          <w:b/>
          <w:sz w:val="20"/>
          <w:szCs w:val="20"/>
          <w:lang w:val="ro-RO"/>
        </w:rPr>
      </w:pPr>
      <w:r w:rsidRPr="00A34140">
        <w:rPr>
          <w:b/>
          <w:sz w:val="20"/>
          <w:szCs w:val="20"/>
          <w:lang w:val="ro-RO"/>
        </w:rPr>
        <w:t>Date despre disciplină</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67"/>
        <w:gridCol w:w="1078"/>
        <w:gridCol w:w="211"/>
        <w:gridCol w:w="1287"/>
        <w:gridCol w:w="1287"/>
        <w:gridCol w:w="1823"/>
        <w:gridCol w:w="1220"/>
        <w:gridCol w:w="682"/>
      </w:tblGrid>
      <w:tr w:rsidR="0030198B" w:rsidRPr="00A34140" w14:paraId="75246375" w14:textId="77777777" w:rsidTr="006611B6">
        <w:trPr>
          <w:trHeight w:val="291"/>
        </w:trPr>
        <w:tc>
          <w:tcPr>
            <w:tcW w:w="1419" w:type="pct"/>
            <w:gridSpan w:val="3"/>
          </w:tcPr>
          <w:p w14:paraId="1B58CF60" w14:textId="77777777" w:rsidR="0030198B" w:rsidRPr="00A34140" w:rsidRDefault="0030198B" w:rsidP="0030198B">
            <w:pPr>
              <w:rPr>
                <w:sz w:val="20"/>
                <w:szCs w:val="20"/>
                <w:lang w:val="ro-RO"/>
              </w:rPr>
            </w:pPr>
            <w:r w:rsidRPr="00A34140">
              <w:rPr>
                <w:sz w:val="20"/>
                <w:szCs w:val="20"/>
                <w:lang w:val="ro-RO"/>
              </w:rPr>
              <w:t>Denumirea disciplinei</w:t>
            </w:r>
          </w:p>
        </w:tc>
        <w:tc>
          <w:tcPr>
            <w:tcW w:w="3581" w:type="pct"/>
            <w:gridSpan w:val="6"/>
          </w:tcPr>
          <w:p w14:paraId="39185291" w14:textId="195727AD" w:rsidR="0030198B" w:rsidRPr="00BA56ED" w:rsidRDefault="0030198B" w:rsidP="0030198B">
            <w:pPr>
              <w:jc w:val="center"/>
              <w:rPr>
                <w:b/>
                <w:bCs/>
                <w:sz w:val="20"/>
                <w:szCs w:val="20"/>
                <w:lang w:val="ro-RO"/>
              </w:rPr>
            </w:pPr>
            <w:r w:rsidRPr="0024621F">
              <w:rPr>
                <w:b/>
                <w:sz w:val="20"/>
                <w:szCs w:val="20"/>
                <w:lang w:val="ro-RO"/>
              </w:rPr>
              <w:t>ŞTIINŢA ADMINISTRAŢIEI</w:t>
            </w:r>
          </w:p>
        </w:tc>
      </w:tr>
      <w:tr w:rsidR="0030198B" w:rsidRPr="00A34140" w14:paraId="7C30A514" w14:textId="77777777" w:rsidTr="0062362C">
        <w:trPr>
          <w:trHeight w:val="175"/>
        </w:trPr>
        <w:tc>
          <w:tcPr>
            <w:tcW w:w="826" w:type="pct"/>
            <w:gridSpan w:val="2"/>
          </w:tcPr>
          <w:p w14:paraId="5D67A90C" w14:textId="77777777" w:rsidR="0030198B" w:rsidRPr="00A34140" w:rsidRDefault="0030198B" w:rsidP="0030198B">
            <w:pPr>
              <w:rPr>
                <w:sz w:val="20"/>
                <w:szCs w:val="20"/>
                <w:lang w:val="ro-RO"/>
              </w:rPr>
            </w:pPr>
            <w:r w:rsidRPr="00A34140">
              <w:rPr>
                <w:sz w:val="20"/>
                <w:szCs w:val="20"/>
                <w:lang w:val="ro-RO"/>
              </w:rPr>
              <w:t>Anul de studiu</w:t>
            </w:r>
          </w:p>
        </w:tc>
        <w:tc>
          <w:tcPr>
            <w:tcW w:w="709" w:type="pct"/>
            <w:gridSpan w:val="2"/>
          </w:tcPr>
          <w:p w14:paraId="6CCD244C" w14:textId="0BC08DD1" w:rsidR="0030198B" w:rsidRPr="00A34140" w:rsidRDefault="0030198B" w:rsidP="0030198B">
            <w:pPr>
              <w:jc w:val="center"/>
              <w:rPr>
                <w:sz w:val="20"/>
                <w:szCs w:val="20"/>
                <w:lang w:val="ro-RO"/>
              </w:rPr>
            </w:pPr>
            <w:r>
              <w:rPr>
                <w:sz w:val="20"/>
                <w:szCs w:val="20"/>
                <w:lang w:val="ro-RO"/>
              </w:rPr>
              <w:t>I</w:t>
            </w:r>
          </w:p>
        </w:tc>
        <w:tc>
          <w:tcPr>
            <w:tcW w:w="708" w:type="pct"/>
          </w:tcPr>
          <w:p w14:paraId="14F669E1" w14:textId="77777777" w:rsidR="0030198B" w:rsidRPr="00A34140" w:rsidRDefault="0030198B" w:rsidP="0030198B">
            <w:pPr>
              <w:rPr>
                <w:sz w:val="20"/>
                <w:szCs w:val="20"/>
                <w:lang w:val="ro-RO"/>
              </w:rPr>
            </w:pPr>
            <w:r w:rsidRPr="00A34140">
              <w:rPr>
                <w:sz w:val="20"/>
                <w:szCs w:val="20"/>
                <w:lang w:val="ro-RO"/>
              </w:rPr>
              <w:t>Semestrul</w:t>
            </w:r>
          </w:p>
        </w:tc>
        <w:tc>
          <w:tcPr>
            <w:tcW w:w="708" w:type="pct"/>
          </w:tcPr>
          <w:p w14:paraId="4C48905D" w14:textId="19421A08" w:rsidR="0030198B" w:rsidRPr="00A34140" w:rsidRDefault="0030198B" w:rsidP="0030198B">
            <w:pPr>
              <w:jc w:val="center"/>
              <w:rPr>
                <w:sz w:val="20"/>
                <w:szCs w:val="20"/>
                <w:lang w:val="ro-RO"/>
              </w:rPr>
            </w:pPr>
            <w:r>
              <w:rPr>
                <w:sz w:val="20"/>
                <w:szCs w:val="20"/>
                <w:lang w:val="ro-RO"/>
              </w:rPr>
              <w:t>1</w:t>
            </w:r>
          </w:p>
        </w:tc>
        <w:tc>
          <w:tcPr>
            <w:tcW w:w="1003" w:type="pct"/>
          </w:tcPr>
          <w:p w14:paraId="16D71F66" w14:textId="77777777" w:rsidR="0030198B" w:rsidRPr="00A34140" w:rsidRDefault="0030198B" w:rsidP="0030198B">
            <w:pPr>
              <w:rPr>
                <w:sz w:val="20"/>
                <w:szCs w:val="20"/>
                <w:lang w:val="ro-RO"/>
              </w:rPr>
            </w:pPr>
            <w:r w:rsidRPr="00A34140">
              <w:rPr>
                <w:sz w:val="20"/>
                <w:szCs w:val="20"/>
                <w:lang w:val="ro-RO"/>
              </w:rPr>
              <w:t>Tipul de evaluare</w:t>
            </w:r>
          </w:p>
        </w:tc>
        <w:tc>
          <w:tcPr>
            <w:tcW w:w="1046" w:type="pct"/>
            <w:gridSpan w:val="2"/>
          </w:tcPr>
          <w:p w14:paraId="55DC36D6" w14:textId="7541CB06" w:rsidR="0030198B" w:rsidRPr="00DD537E" w:rsidRDefault="0030198B" w:rsidP="0030198B">
            <w:pPr>
              <w:jc w:val="center"/>
              <w:rPr>
                <w:sz w:val="20"/>
                <w:szCs w:val="20"/>
                <w:lang w:val="ro-RO"/>
              </w:rPr>
            </w:pPr>
            <w:r w:rsidRPr="00DD537E">
              <w:rPr>
                <w:sz w:val="20"/>
                <w:szCs w:val="20"/>
                <w:lang w:val="ro-RO"/>
              </w:rPr>
              <w:t>E</w:t>
            </w:r>
            <w:r w:rsidR="00DD537E" w:rsidRPr="00DD537E">
              <w:rPr>
                <w:sz w:val="20"/>
                <w:szCs w:val="20"/>
                <w:lang w:val="ro-RO"/>
              </w:rPr>
              <w:t>xamen</w:t>
            </w:r>
          </w:p>
        </w:tc>
      </w:tr>
      <w:tr w:rsidR="0030198B" w:rsidRPr="00A34140" w14:paraId="0FC764B5" w14:textId="77777777" w:rsidTr="0062362C">
        <w:trPr>
          <w:trHeight w:val="175"/>
        </w:trPr>
        <w:tc>
          <w:tcPr>
            <w:tcW w:w="624" w:type="pct"/>
            <w:vMerge w:val="restart"/>
          </w:tcPr>
          <w:p w14:paraId="7139DB56" w14:textId="77777777" w:rsidR="0030198B" w:rsidRPr="00A34140" w:rsidRDefault="0030198B" w:rsidP="0030198B">
            <w:pPr>
              <w:rPr>
                <w:sz w:val="20"/>
                <w:szCs w:val="20"/>
                <w:lang w:val="ro-RO"/>
              </w:rPr>
            </w:pPr>
            <w:r w:rsidRPr="00A34140">
              <w:rPr>
                <w:sz w:val="20"/>
                <w:szCs w:val="20"/>
                <w:lang w:val="ro-RO"/>
              </w:rPr>
              <w:t>Regimul disciplinei</w:t>
            </w:r>
          </w:p>
        </w:tc>
        <w:tc>
          <w:tcPr>
            <w:tcW w:w="4001" w:type="pct"/>
            <w:gridSpan w:val="7"/>
          </w:tcPr>
          <w:p w14:paraId="53A061CF" w14:textId="77777777" w:rsidR="0030198B" w:rsidRPr="00A34140" w:rsidRDefault="0030198B" w:rsidP="0030198B">
            <w:pPr>
              <w:rPr>
                <w:sz w:val="20"/>
                <w:szCs w:val="20"/>
                <w:lang w:val="ro-RO"/>
              </w:rPr>
            </w:pPr>
            <w:r w:rsidRPr="00A34140">
              <w:rPr>
                <w:sz w:val="20"/>
                <w:szCs w:val="20"/>
                <w:lang w:val="ro-RO"/>
              </w:rPr>
              <w:t xml:space="preserve">Categoria formativă a disciplinei </w:t>
            </w:r>
          </w:p>
          <w:p w14:paraId="4AD52DDF" w14:textId="528D0BE9" w:rsidR="0030198B" w:rsidRPr="00A34140" w:rsidRDefault="0030198B" w:rsidP="0030198B">
            <w:pPr>
              <w:rPr>
                <w:sz w:val="20"/>
                <w:szCs w:val="20"/>
                <w:lang w:val="ro-RO"/>
              </w:rPr>
            </w:pPr>
            <w:r w:rsidRPr="00A34140">
              <w:rPr>
                <w:sz w:val="20"/>
                <w:szCs w:val="20"/>
                <w:lang w:val="ro-RO"/>
              </w:rPr>
              <w:t>DF - fundamentală, DS - de specializare, DC - complementară</w:t>
            </w:r>
          </w:p>
        </w:tc>
        <w:tc>
          <w:tcPr>
            <w:tcW w:w="375" w:type="pct"/>
          </w:tcPr>
          <w:p w14:paraId="6F4D9E86" w14:textId="72257745" w:rsidR="0030198B" w:rsidRPr="00000626" w:rsidRDefault="0030198B" w:rsidP="0030198B">
            <w:pPr>
              <w:rPr>
                <w:b/>
                <w:bCs/>
                <w:sz w:val="20"/>
                <w:szCs w:val="20"/>
                <w:lang w:val="ro-RO"/>
              </w:rPr>
            </w:pPr>
            <w:r w:rsidRPr="00000626">
              <w:rPr>
                <w:b/>
                <w:bCs/>
                <w:sz w:val="20"/>
                <w:szCs w:val="20"/>
                <w:lang w:val="ro-RO"/>
              </w:rPr>
              <w:t>D</w:t>
            </w:r>
            <w:r>
              <w:rPr>
                <w:b/>
                <w:bCs/>
                <w:sz w:val="20"/>
                <w:szCs w:val="20"/>
                <w:lang w:val="ro-RO"/>
              </w:rPr>
              <w:t>F</w:t>
            </w:r>
          </w:p>
        </w:tc>
      </w:tr>
      <w:tr w:rsidR="0030198B" w:rsidRPr="00A34140" w14:paraId="0BD2FF3A" w14:textId="77777777" w:rsidTr="0062362C">
        <w:trPr>
          <w:trHeight w:val="175"/>
        </w:trPr>
        <w:tc>
          <w:tcPr>
            <w:tcW w:w="624" w:type="pct"/>
            <w:vMerge/>
          </w:tcPr>
          <w:p w14:paraId="6F6F2820" w14:textId="77777777" w:rsidR="0030198B" w:rsidRPr="00A34140" w:rsidRDefault="0030198B" w:rsidP="0030198B">
            <w:pPr>
              <w:rPr>
                <w:sz w:val="20"/>
                <w:szCs w:val="20"/>
                <w:lang w:val="ro-RO"/>
              </w:rPr>
            </w:pPr>
          </w:p>
        </w:tc>
        <w:tc>
          <w:tcPr>
            <w:tcW w:w="4001" w:type="pct"/>
            <w:gridSpan w:val="7"/>
          </w:tcPr>
          <w:p w14:paraId="1663528E" w14:textId="501E5F51" w:rsidR="0030198B" w:rsidRPr="00A34140" w:rsidRDefault="0030198B" w:rsidP="0030198B">
            <w:pPr>
              <w:rPr>
                <w:sz w:val="20"/>
                <w:szCs w:val="20"/>
                <w:lang w:val="ro-RO"/>
              </w:rPr>
            </w:pPr>
            <w:r w:rsidRPr="00A34140">
              <w:rPr>
                <w:sz w:val="20"/>
                <w:szCs w:val="20"/>
                <w:lang w:val="ro-RO"/>
              </w:rPr>
              <w:t xml:space="preserve">Categoria de opționalitate a disciplinei: </w:t>
            </w:r>
          </w:p>
          <w:p w14:paraId="7B62E008" w14:textId="72A3201D" w:rsidR="0030198B" w:rsidRPr="00A34140" w:rsidRDefault="0030198B" w:rsidP="0030198B">
            <w:pPr>
              <w:rPr>
                <w:sz w:val="20"/>
                <w:szCs w:val="20"/>
                <w:lang w:val="ro-RO"/>
              </w:rPr>
            </w:pPr>
            <w:r w:rsidRPr="00A34140">
              <w:rPr>
                <w:sz w:val="20"/>
                <w:szCs w:val="20"/>
                <w:lang w:val="ro-RO"/>
              </w:rPr>
              <w:t xml:space="preserve">DOb - obligatorie (impusă), DOp - opțională, DFc- facultativă </w:t>
            </w:r>
          </w:p>
        </w:tc>
        <w:tc>
          <w:tcPr>
            <w:tcW w:w="375" w:type="pct"/>
          </w:tcPr>
          <w:p w14:paraId="1B3999EE" w14:textId="7A905515" w:rsidR="0030198B" w:rsidRPr="00000626" w:rsidRDefault="0030198B" w:rsidP="0030198B">
            <w:pPr>
              <w:rPr>
                <w:b/>
                <w:bCs/>
                <w:sz w:val="20"/>
                <w:szCs w:val="20"/>
                <w:lang w:val="ro-RO"/>
              </w:rPr>
            </w:pPr>
            <w:r w:rsidRPr="00000626">
              <w:rPr>
                <w:b/>
                <w:bCs/>
                <w:sz w:val="20"/>
                <w:szCs w:val="20"/>
                <w:lang w:val="ro-RO"/>
              </w:rPr>
              <w:t>DO</w:t>
            </w:r>
            <w:r>
              <w:rPr>
                <w:b/>
                <w:bCs/>
                <w:sz w:val="20"/>
                <w:szCs w:val="20"/>
                <w:lang w:val="ro-RO"/>
              </w:rPr>
              <w:t>b</w:t>
            </w:r>
          </w:p>
        </w:tc>
      </w:tr>
    </w:tbl>
    <w:p w14:paraId="38961DA7" w14:textId="77777777" w:rsidR="0062362C" w:rsidRPr="00A34140" w:rsidRDefault="0062362C" w:rsidP="0062362C">
      <w:pPr>
        <w:ind w:left="360"/>
        <w:rPr>
          <w:b/>
          <w:sz w:val="20"/>
          <w:szCs w:val="20"/>
          <w:lang w:val="ro-RO"/>
        </w:rPr>
      </w:pPr>
    </w:p>
    <w:p w14:paraId="71FC5161" w14:textId="01321C2F" w:rsidR="0062362C" w:rsidRPr="00A34140" w:rsidRDefault="0062362C" w:rsidP="0062362C">
      <w:pPr>
        <w:numPr>
          <w:ilvl w:val="0"/>
          <w:numId w:val="2"/>
        </w:numPr>
        <w:rPr>
          <w:sz w:val="20"/>
          <w:szCs w:val="20"/>
          <w:lang w:val="ro-RO"/>
        </w:rPr>
      </w:pPr>
      <w:r w:rsidRPr="00A34140">
        <w:rPr>
          <w:b/>
          <w:sz w:val="20"/>
          <w:szCs w:val="20"/>
          <w:lang w:val="ro-RO"/>
        </w:rPr>
        <w:t xml:space="preserve">Timpul total estimat </w:t>
      </w:r>
      <w:r w:rsidRPr="00A34140">
        <w:rPr>
          <w:sz w:val="20"/>
          <w:szCs w:val="20"/>
          <w:lang w:val="ro-RO"/>
        </w:rPr>
        <w:t xml:space="preserve">(ore alocate </w:t>
      </w:r>
      <w:r w:rsidR="00744C31" w:rsidRPr="00A34140">
        <w:rPr>
          <w:sz w:val="20"/>
          <w:szCs w:val="20"/>
          <w:lang w:val="ro-RO"/>
        </w:rPr>
        <w:t>activităților</w:t>
      </w:r>
      <w:r w:rsidRPr="00A34140">
        <w:rPr>
          <w:sz w:val="20"/>
          <w:szCs w:val="20"/>
          <w:lang w:val="ro-RO"/>
        </w:rPr>
        <w:t xml:space="preserve"> didactice)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2"/>
        <w:gridCol w:w="583"/>
        <w:gridCol w:w="889"/>
        <w:gridCol w:w="503"/>
        <w:gridCol w:w="1163"/>
        <w:gridCol w:w="518"/>
        <w:gridCol w:w="761"/>
        <w:gridCol w:w="427"/>
      </w:tblGrid>
      <w:tr w:rsidR="0062362C" w:rsidRPr="00A34140" w14:paraId="31B97819" w14:textId="77777777" w:rsidTr="006611B6">
        <w:trPr>
          <w:trHeight w:val="249"/>
        </w:trPr>
        <w:tc>
          <w:tcPr>
            <w:tcW w:w="2313" w:type="pct"/>
          </w:tcPr>
          <w:p w14:paraId="77CADB8A" w14:textId="0BDB2C98" w:rsidR="0062362C" w:rsidRPr="00A34140" w:rsidRDefault="0062362C" w:rsidP="006611B6">
            <w:pPr>
              <w:rPr>
                <w:sz w:val="20"/>
                <w:szCs w:val="20"/>
                <w:lang w:val="ro-RO"/>
              </w:rPr>
            </w:pPr>
            <w:r w:rsidRPr="00A34140">
              <w:rPr>
                <w:sz w:val="20"/>
                <w:szCs w:val="20"/>
                <w:lang w:val="ro-RO"/>
              </w:rPr>
              <w:t xml:space="preserve">I Totalul de ore de </w:t>
            </w:r>
            <w:r w:rsidR="00744C31" w:rsidRPr="00A34140">
              <w:rPr>
                <w:sz w:val="20"/>
                <w:szCs w:val="20"/>
                <w:lang w:val="ro-RO"/>
              </w:rPr>
              <w:t>activități</w:t>
            </w:r>
            <w:r w:rsidRPr="00A34140">
              <w:rPr>
                <w:sz w:val="20"/>
                <w:szCs w:val="20"/>
                <w:lang w:val="ro-RO"/>
              </w:rPr>
              <w:t xml:space="preserve"> didactice pe semestru din planul de </w:t>
            </w:r>
            <w:r w:rsidR="00744C31" w:rsidRPr="00A34140">
              <w:rPr>
                <w:sz w:val="20"/>
                <w:szCs w:val="20"/>
                <w:lang w:val="ro-RO"/>
              </w:rPr>
              <w:t>învățământ</w:t>
            </w:r>
          </w:p>
        </w:tc>
        <w:tc>
          <w:tcPr>
            <w:tcW w:w="323" w:type="pct"/>
          </w:tcPr>
          <w:p w14:paraId="3C552D27" w14:textId="32275635" w:rsidR="0062362C" w:rsidRPr="00A34140" w:rsidRDefault="00DD537E" w:rsidP="006611B6">
            <w:pPr>
              <w:rPr>
                <w:sz w:val="20"/>
                <w:szCs w:val="20"/>
                <w:lang w:val="ro-RO"/>
              </w:rPr>
            </w:pPr>
            <w:r>
              <w:rPr>
                <w:sz w:val="20"/>
                <w:szCs w:val="20"/>
                <w:lang w:val="ro-RO"/>
              </w:rPr>
              <w:t>14</w:t>
            </w:r>
          </w:p>
        </w:tc>
        <w:tc>
          <w:tcPr>
            <w:tcW w:w="493" w:type="pct"/>
          </w:tcPr>
          <w:p w14:paraId="2AB1F9ED" w14:textId="77777777" w:rsidR="0062362C" w:rsidRPr="00A34140" w:rsidRDefault="0062362C" w:rsidP="006611B6">
            <w:pPr>
              <w:rPr>
                <w:sz w:val="20"/>
                <w:szCs w:val="20"/>
                <w:lang w:val="ro-RO"/>
              </w:rPr>
            </w:pPr>
            <w:r w:rsidRPr="00A34140">
              <w:rPr>
                <w:sz w:val="20"/>
                <w:szCs w:val="20"/>
                <w:lang w:val="ro-RO"/>
              </w:rPr>
              <w:t>AT</w:t>
            </w:r>
          </w:p>
        </w:tc>
        <w:tc>
          <w:tcPr>
            <w:tcW w:w="279" w:type="pct"/>
          </w:tcPr>
          <w:p w14:paraId="08CDBAE3" w14:textId="543C68DD" w:rsidR="0062362C" w:rsidRPr="00A34140" w:rsidRDefault="00BE3E50" w:rsidP="006611B6">
            <w:pPr>
              <w:rPr>
                <w:sz w:val="20"/>
                <w:szCs w:val="20"/>
                <w:lang w:val="ro-RO"/>
              </w:rPr>
            </w:pPr>
            <w:r>
              <w:rPr>
                <w:sz w:val="20"/>
                <w:szCs w:val="20"/>
                <w:lang w:val="ro-RO"/>
              </w:rPr>
              <w:t>4</w:t>
            </w:r>
          </w:p>
        </w:tc>
        <w:tc>
          <w:tcPr>
            <w:tcW w:w="645" w:type="pct"/>
          </w:tcPr>
          <w:p w14:paraId="57875C5F" w14:textId="77777777" w:rsidR="0062362C" w:rsidRPr="00A34140" w:rsidRDefault="0062362C" w:rsidP="006611B6">
            <w:pPr>
              <w:rPr>
                <w:sz w:val="20"/>
                <w:szCs w:val="20"/>
                <w:lang w:val="ro-RO"/>
              </w:rPr>
            </w:pPr>
            <w:r w:rsidRPr="00A34140">
              <w:rPr>
                <w:sz w:val="20"/>
                <w:szCs w:val="20"/>
                <w:lang w:val="ro-RO"/>
              </w:rPr>
              <w:t>TC</w:t>
            </w:r>
          </w:p>
        </w:tc>
        <w:tc>
          <w:tcPr>
            <w:tcW w:w="287" w:type="pct"/>
          </w:tcPr>
          <w:p w14:paraId="7EEF9468" w14:textId="7F48BA62" w:rsidR="0062362C" w:rsidRPr="00A34140" w:rsidRDefault="00BE3E50" w:rsidP="006611B6">
            <w:pPr>
              <w:rPr>
                <w:sz w:val="20"/>
                <w:szCs w:val="20"/>
                <w:lang w:val="ro-RO"/>
              </w:rPr>
            </w:pPr>
            <w:r>
              <w:rPr>
                <w:sz w:val="20"/>
                <w:szCs w:val="20"/>
                <w:lang w:val="ro-RO"/>
              </w:rPr>
              <w:t>10</w:t>
            </w:r>
          </w:p>
        </w:tc>
        <w:tc>
          <w:tcPr>
            <w:tcW w:w="422" w:type="pct"/>
          </w:tcPr>
          <w:p w14:paraId="481D4933" w14:textId="77777777" w:rsidR="0062362C" w:rsidRPr="00A34140" w:rsidRDefault="0062362C" w:rsidP="006611B6">
            <w:pPr>
              <w:rPr>
                <w:sz w:val="20"/>
                <w:szCs w:val="20"/>
                <w:lang w:val="ro-RO"/>
              </w:rPr>
            </w:pPr>
            <w:r w:rsidRPr="00A34140">
              <w:rPr>
                <w:sz w:val="20"/>
                <w:szCs w:val="20"/>
                <w:lang w:val="ro-RO"/>
              </w:rPr>
              <w:t>AA</w:t>
            </w:r>
          </w:p>
        </w:tc>
        <w:tc>
          <w:tcPr>
            <w:tcW w:w="237" w:type="pct"/>
          </w:tcPr>
          <w:p w14:paraId="268E0744" w14:textId="2D8B9CBE" w:rsidR="0062362C" w:rsidRPr="00A34140" w:rsidRDefault="00B55891" w:rsidP="006611B6">
            <w:pPr>
              <w:rPr>
                <w:sz w:val="20"/>
                <w:szCs w:val="20"/>
                <w:lang w:val="ro-RO"/>
              </w:rPr>
            </w:pPr>
            <w:r>
              <w:rPr>
                <w:sz w:val="20"/>
                <w:szCs w:val="20"/>
                <w:lang w:val="ro-RO"/>
              </w:rPr>
              <w:t>-</w:t>
            </w:r>
          </w:p>
        </w:tc>
      </w:tr>
    </w:tbl>
    <w:p w14:paraId="334119FE" w14:textId="77777777" w:rsidR="0062362C" w:rsidRPr="00A34140" w:rsidRDefault="0062362C" w:rsidP="0062362C">
      <w:pPr>
        <w:rPr>
          <w:sz w:val="20"/>
          <w:szCs w:val="20"/>
          <w:lang w:val="ro-RO"/>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9"/>
        <w:gridCol w:w="945"/>
      </w:tblGrid>
      <w:tr w:rsidR="00DD537E" w:rsidRPr="00A34140" w14:paraId="35F7B22A" w14:textId="77777777" w:rsidTr="000B78C8">
        <w:trPr>
          <w:trHeight w:val="226"/>
        </w:trPr>
        <w:tc>
          <w:tcPr>
            <w:tcW w:w="4476" w:type="pct"/>
          </w:tcPr>
          <w:p w14:paraId="638F06FA" w14:textId="2BCFB253" w:rsidR="00DD537E" w:rsidRPr="00A34140" w:rsidRDefault="00DD537E" w:rsidP="00DD537E">
            <w:pPr>
              <w:rPr>
                <w:sz w:val="20"/>
                <w:szCs w:val="20"/>
                <w:lang w:val="ro-RO"/>
              </w:rPr>
            </w:pPr>
            <w:r w:rsidRPr="00A34140">
              <w:rPr>
                <w:sz w:val="20"/>
                <w:szCs w:val="20"/>
                <w:lang w:val="ro-RO"/>
              </w:rPr>
              <w:t>II Distribuția fondului de timp pe semestru:</w:t>
            </w:r>
          </w:p>
        </w:tc>
        <w:tc>
          <w:tcPr>
            <w:tcW w:w="524" w:type="pct"/>
          </w:tcPr>
          <w:p w14:paraId="010B9FA2" w14:textId="49823613" w:rsidR="00DD537E" w:rsidRPr="00A34140" w:rsidRDefault="00DD537E" w:rsidP="00DD537E">
            <w:pPr>
              <w:jc w:val="center"/>
              <w:rPr>
                <w:sz w:val="20"/>
                <w:szCs w:val="20"/>
                <w:lang w:val="ro-RO"/>
              </w:rPr>
            </w:pPr>
            <w:r>
              <w:rPr>
                <w:sz w:val="20"/>
                <w:szCs w:val="20"/>
                <w:lang w:val="ro-RO"/>
              </w:rPr>
              <w:t>84</w:t>
            </w:r>
            <w:r w:rsidRPr="00912D22">
              <w:rPr>
                <w:sz w:val="20"/>
                <w:szCs w:val="20"/>
                <w:lang w:val="ro-RO"/>
              </w:rPr>
              <w:t xml:space="preserve"> ore</w:t>
            </w:r>
          </w:p>
        </w:tc>
      </w:tr>
      <w:tr w:rsidR="00DD537E" w:rsidRPr="00A34140" w14:paraId="0276AC52" w14:textId="77777777" w:rsidTr="000B78C8">
        <w:trPr>
          <w:trHeight w:val="231"/>
        </w:trPr>
        <w:tc>
          <w:tcPr>
            <w:tcW w:w="4476" w:type="pct"/>
          </w:tcPr>
          <w:p w14:paraId="7A7AC474" w14:textId="77777777" w:rsidR="00DD537E" w:rsidRPr="00A34140" w:rsidRDefault="00DD537E" w:rsidP="00DD537E">
            <w:pPr>
              <w:ind w:left="284"/>
              <w:rPr>
                <w:sz w:val="20"/>
                <w:szCs w:val="20"/>
                <w:lang w:val="ro-RO"/>
              </w:rPr>
            </w:pPr>
            <w:r w:rsidRPr="00A34140">
              <w:rPr>
                <w:sz w:val="20"/>
                <w:szCs w:val="20"/>
                <w:lang w:val="ro-RO"/>
              </w:rPr>
              <w:t>II a) Studiu după manualul ID</w:t>
            </w:r>
          </w:p>
        </w:tc>
        <w:tc>
          <w:tcPr>
            <w:tcW w:w="524" w:type="pct"/>
          </w:tcPr>
          <w:p w14:paraId="52CFA195" w14:textId="661309D3" w:rsidR="00DD537E" w:rsidRPr="00A34140" w:rsidRDefault="00DD537E" w:rsidP="00DD537E">
            <w:pPr>
              <w:jc w:val="center"/>
              <w:rPr>
                <w:sz w:val="20"/>
                <w:szCs w:val="20"/>
                <w:lang w:val="ro-RO"/>
              </w:rPr>
            </w:pPr>
            <w:r w:rsidRPr="00912D22">
              <w:rPr>
                <w:sz w:val="20"/>
                <w:szCs w:val="20"/>
                <w:lang w:val="ro-RO"/>
              </w:rPr>
              <w:t>2</w:t>
            </w:r>
            <w:r>
              <w:rPr>
                <w:sz w:val="20"/>
                <w:szCs w:val="20"/>
                <w:lang w:val="ro-RO"/>
              </w:rPr>
              <w:t>8</w:t>
            </w:r>
          </w:p>
        </w:tc>
      </w:tr>
      <w:tr w:rsidR="00DD537E" w:rsidRPr="00A34140" w14:paraId="01E5AFA3" w14:textId="77777777" w:rsidTr="000B78C8">
        <w:trPr>
          <w:trHeight w:val="231"/>
        </w:trPr>
        <w:tc>
          <w:tcPr>
            <w:tcW w:w="4476" w:type="pct"/>
            <w:vAlign w:val="center"/>
          </w:tcPr>
          <w:p w14:paraId="00754ECA" w14:textId="77777777" w:rsidR="00DD537E" w:rsidRPr="00A34140" w:rsidRDefault="00DD537E" w:rsidP="00DD537E">
            <w:pPr>
              <w:ind w:left="284"/>
              <w:rPr>
                <w:sz w:val="18"/>
                <w:szCs w:val="18"/>
                <w:lang w:val="ro-RO"/>
              </w:rPr>
            </w:pPr>
            <w:r w:rsidRPr="00A34140">
              <w:rPr>
                <w:sz w:val="18"/>
                <w:szCs w:val="18"/>
                <w:lang w:val="ro-RO"/>
              </w:rPr>
              <w:t>II b) Documentare suplimentară în bibliotecă, pe platformele electronice de specialitate și pe teren</w:t>
            </w:r>
          </w:p>
        </w:tc>
        <w:tc>
          <w:tcPr>
            <w:tcW w:w="524" w:type="pct"/>
            <w:vAlign w:val="center"/>
          </w:tcPr>
          <w:p w14:paraId="2F5C4592" w14:textId="00E19797" w:rsidR="00DD537E" w:rsidRPr="00A34140" w:rsidRDefault="00DD537E" w:rsidP="00DD537E">
            <w:pPr>
              <w:jc w:val="center"/>
              <w:rPr>
                <w:bCs/>
                <w:sz w:val="18"/>
                <w:szCs w:val="18"/>
                <w:lang w:val="ro-RO"/>
              </w:rPr>
            </w:pPr>
            <w:r>
              <w:rPr>
                <w:bCs/>
                <w:sz w:val="18"/>
                <w:szCs w:val="18"/>
                <w:lang w:val="ro-RO"/>
              </w:rPr>
              <w:t>25</w:t>
            </w:r>
          </w:p>
        </w:tc>
      </w:tr>
      <w:tr w:rsidR="00DD537E" w:rsidRPr="00A34140" w14:paraId="413B77BC" w14:textId="77777777" w:rsidTr="000B78C8">
        <w:trPr>
          <w:trHeight w:val="277"/>
        </w:trPr>
        <w:tc>
          <w:tcPr>
            <w:tcW w:w="4476" w:type="pct"/>
            <w:vAlign w:val="center"/>
          </w:tcPr>
          <w:p w14:paraId="638FA4AA" w14:textId="77777777" w:rsidR="00DD537E" w:rsidRPr="00A34140" w:rsidRDefault="00DD537E" w:rsidP="00DD537E">
            <w:pPr>
              <w:ind w:left="284"/>
              <w:rPr>
                <w:sz w:val="18"/>
                <w:szCs w:val="18"/>
                <w:lang w:val="ro-RO"/>
              </w:rPr>
            </w:pPr>
            <w:r w:rsidRPr="00A34140">
              <w:rPr>
                <w:sz w:val="18"/>
                <w:szCs w:val="18"/>
                <w:lang w:val="ro-RO"/>
              </w:rPr>
              <w:t>II c) Pregătire teme, laboratoare, referate, portofolii şi eseuri</w:t>
            </w:r>
          </w:p>
        </w:tc>
        <w:tc>
          <w:tcPr>
            <w:tcW w:w="524" w:type="pct"/>
            <w:vAlign w:val="center"/>
          </w:tcPr>
          <w:p w14:paraId="18AD08E8" w14:textId="1E26A8DA" w:rsidR="00DD537E" w:rsidRPr="00A34140" w:rsidRDefault="00DD537E" w:rsidP="00DD537E">
            <w:pPr>
              <w:jc w:val="center"/>
              <w:rPr>
                <w:bCs/>
                <w:sz w:val="18"/>
                <w:szCs w:val="18"/>
                <w:lang w:val="ro-RO"/>
              </w:rPr>
            </w:pPr>
            <w:r>
              <w:rPr>
                <w:bCs/>
                <w:sz w:val="18"/>
                <w:szCs w:val="18"/>
                <w:lang w:val="ro-RO"/>
              </w:rPr>
              <w:t>28</w:t>
            </w:r>
          </w:p>
        </w:tc>
      </w:tr>
      <w:tr w:rsidR="00DD537E" w:rsidRPr="00A34140" w14:paraId="0D5E2E3B" w14:textId="77777777" w:rsidTr="000B78C8">
        <w:trPr>
          <w:trHeight w:val="277"/>
        </w:trPr>
        <w:tc>
          <w:tcPr>
            <w:tcW w:w="4476" w:type="pct"/>
            <w:vAlign w:val="center"/>
          </w:tcPr>
          <w:p w14:paraId="5744DA62" w14:textId="0117D80D" w:rsidR="00DD537E" w:rsidRPr="00A34140" w:rsidRDefault="00DD537E" w:rsidP="00DD537E">
            <w:pPr>
              <w:ind w:left="284"/>
              <w:rPr>
                <w:sz w:val="18"/>
                <w:szCs w:val="18"/>
                <w:lang w:val="ro-RO"/>
              </w:rPr>
            </w:pPr>
            <w:r w:rsidRPr="00A34140">
              <w:rPr>
                <w:sz w:val="18"/>
                <w:szCs w:val="18"/>
                <w:lang w:val="ro-RO"/>
              </w:rPr>
              <w:t>II d) Activități de tutorat</w:t>
            </w:r>
          </w:p>
        </w:tc>
        <w:tc>
          <w:tcPr>
            <w:tcW w:w="524" w:type="pct"/>
            <w:vAlign w:val="center"/>
          </w:tcPr>
          <w:p w14:paraId="077ACEDA" w14:textId="49643334" w:rsidR="00DD537E" w:rsidRPr="00A34140" w:rsidRDefault="00DD537E" w:rsidP="00DD537E">
            <w:pPr>
              <w:jc w:val="center"/>
              <w:rPr>
                <w:bCs/>
                <w:sz w:val="18"/>
                <w:szCs w:val="18"/>
                <w:lang w:val="ro-RO"/>
              </w:rPr>
            </w:pPr>
            <w:r w:rsidRPr="00912D22">
              <w:rPr>
                <w:bCs/>
                <w:sz w:val="18"/>
                <w:szCs w:val="18"/>
                <w:lang w:val="ro-RO"/>
              </w:rPr>
              <w:t>3</w:t>
            </w:r>
          </w:p>
        </w:tc>
      </w:tr>
      <w:tr w:rsidR="00DD537E" w:rsidRPr="00A34140" w14:paraId="6E55927C" w14:textId="77777777" w:rsidTr="000B78C8">
        <w:trPr>
          <w:trHeight w:val="226"/>
        </w:trPr>
        <w:tc>
          <w:tcPr>
            <w:tcW w:w="4476" w:type="pct"/>
          </w:tcPr>
          <w:p w14:paraId="1AE24B6E" w14:textId="77777777" w:rsidR="00DD537E" w:rsidRPr="00A34140" w:rsidRDefault="00DD537E" w:rsidP="00DD537E">
            <w:pPr>
              <w:ind w:left="284" w:hanging="284"/>
              <w:rPr>
                <w:sz w:val="20"/>
                <w:szCs w:val="20"/>
                <w:lang w:val="ro-RO"/>
              </w:rPr>
            </w:pPr>
            <w:r w:rsidRPr="00A34140">
              <w:rPr>
                <w:sz w:val="20"/>
                <w:szCs w:val="20"/>
                <w:lang w:val="ro-RO"/>
              </w:rPr>
              <w:t>III Examinări</w:t>
            </w:r>
          </w:p>
        </w:tc>
        <w:tc>
          <w:tcPr>
            <w:tcW w:w="524" w:type="pct"/>
          </w:tcPr>
          <w:p w14:paraId="76747FBE" w14:textId="26650CDA" w:rsidR="00DD537E" w:rsidRPr="00A34140" w:rsidRDefault="00DD537E" w:rsidP="00DD537E">
            <w:pPr>
              <w:jc w:val="center"/>
              <w:rPr>
                <w:sz w:val="20"/>
                <w:szCs w:val="20"/>
                <w:lang w:val="ro-RO"/>
              </w:rPr>
            </w:pPr>
            <w:r w:rsidRPr="00912D22">
              <w:rPr>
                <w:sz w:val="20"/>
                <w:szCs w:val="20"/>
                <w:lang w:val="ro-RO"/>
              </w:rPr>
              <w:t>2</w:t>
            </w:r>
          </w:p>
        </w:tc>
      </w:tr>
      <w:tr w:rsidR="0062362C" w:rsidRPr="00A34140" w14:paraId="1D3D2823" w14:textId="77777777" w:rsidTr="000B78C8">
        <w:trPr>
          <w:trHeight w:val="226"/>
        </w:trPr>
        <w:tc>
          <w:tcPr>
            <w:tcW w:w="4476" w:type="pct"/>
            <w:tcBorders>
              <w:bottom w:val="single" w:sz="4" w:space="0" w:color="auto"/>
            </w:tcBorders>
          </w:tcPr>
          <w:p w14:paraId="63E17FA1" w14:textId="0BE0D893" w:rsidR="0062362C" w:rsidRPr="00A34140" w:rsidRDefault="0062362C" w:rsidP="006611B6">
            <w:pPr>
              <w:rPr>
                <w:sz w:val="20"/>
                <w:szCs w:val="20"/>
                <w:lang w:val="ro-RO"/>
              </w:rPr>
            </w:pPr>
            <w:r w:rsidRPr="00A34140">
              <w:rPr>
                <w:sz w:val="20"/>
                <w:szCs w:val="20"/>
                <w:lang w:val="ro-RO"/>
              </w:rPr>
              <w:t xml:space="preserve">IV Alte </w:t>
            </w:r>
            <w:r w:rsidR="003F7E94" w:rsidRPr="00A34140">
              <w:rPr>
                <w:sz w:val="20"/>
                <w:szCs w:val="20"/>
                <w:lang w:val="ro-RO"/>
              </w:rPr>
              <w:t>activități</w:t>
            </w:r>
            <w:r w:rsidRPr="00A34140">
              <w:rPr>
                <w:sz w:val="20"/>
                <w:szCs w:val="20"/>
                <w:lang w:val="ro-RO"/>
              </w:rPr>
              <w:t xml:space="preserve"> (</w:t>
            </w:r>
            <w:r w:rsidR="003F7E94" w:rsidRPr="00A34140">
              <w:rPr>
                <w:sz w:val="20"/>
                <w:szCs w:val="20"/>
                <w:lang w:val="ro-RO"/>
              </w:rPr>
              <w:t>precizați</w:t>
            </w:r>
            <w:r w:rsidRPr="00A34140">
              <w:rPr>
                <w:sz w:val="20"/>
                <w:szCs w:val="20"/>
                <w:lang w:val="ro-RO"/>
              </w:rPr>
              <w:t>):</w:t>
            </w:r>
          </w:p>
        </w:tc>
        <w:tc>
          <w:tcPr>
            <w:tcW w:w="524" w:type="pct"/>
            <w:tcBorders>
              <w:bottom w:val="single" w:sz="4" w:space="0" w:color="auto"/>
            </w:tcBorders>
          </w:tcPr>
          <w:p w14:paraId="5CEA2292" w14:textId="77777777" w:rsidR="0062362C" w:rsidRPr="00A34140" w:rsidRDefault="0062362C" w:rsidP="006611B6">
            <w:pPr>
              <w:rPr>
                <w:sz w:val="20"/>
                <w:szCs w:val="20"/>
                <w:lang w:val="ro-RO"/>
              </w:rPr>
            </w:pPr>
          </w:p>
        </w:tc>
      </w:tr>
    </w:tbl>
    <w:p w14:paraId="4E398C2C" w14:textId="77777777" w:rsidR="0062362C" w:rsidRPr="00A34140" w:rsidRDefault="0062362C" w:rsidP="0062362C">
      <w:pPr>
        <w:rPr>
          <w:sz w:val="20"/>
          <w:szCs w:val="20"/>
          <w:lang w:val="ro-RO"/>
        </w:rPr>
      </w:pPr>
    </w:p>
    <w:tbl>
      <w:tblPr>
        <w:tblW w:w="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701"/>
      </w:tblGrid>
      <w:tr w:rsidR="00A34140" w:rsidRPr="00A34140" w14:paraId="5EB11738" w14:textId="77777777" w:rsidTr="006611B6">
        <w:trPr>
          <w:trHeight w:val="226"/>
        </w:trPr>
        <w:tc>
          <w:tcPr>
            <w:tcW w:w="4219" w:type="dxa"/>
          </w:tcPr>
          <w:p w14:paraId="10C35C70" w14:textId="37B96F1C" w:rsidR="0062362C" w:rsidRPr="00A34140" w:rsidRDefault="0062362C" w:rsidP="006611B6">
            <w:pPr>
              <w:rPr>
                <w:sz w:val="20"/>
                <w:szCs w:val="20"/>
                <w:lang w:val="ro-RO"/>
              </w:rPr>
            </w:pPr>
            <w:r w:rsidRPr="00A34140">
              <w:rPr>
                <w:sz w:val="20"/>
                <w:szCs w:val="20"/>
                <w:lang w:val="ro-RO"/>
              </w:rPr>
              <w:t>Total ore pe semestru (I+ II</w:t>
            </w:r>
            <w:r w:rsidR="007A2A6D" w:rsidRPr="00A34140">
              <w:rPr>
                <w:sz w:val="20"/>
                <w:szCs w:val="20"/>
                <w:lang w:val="ro-RO"/>
              </w:rPr>
              <w:t>+</w:t>
            </w:r>
            <w:r w:rsidRPr="00A34140">
              <w:rPr>
                <w:sz w:val="20"/>
                <w:szCs w:val="20"/>
                <w:lang w:val="ro-RO"/>
              </w:rPr>
              <w:t>III+IV)</w:t>
            </w:r>
          </w:p>
        </w:tc>
        <w:tc>
          <w:tcPr>
            <w:tcW w:w="701" w:type="dxa"/>
          </w:tcPr>
          <w:p w14:paraId="31BDF01B" w14:textId="7400DE14" w:rsidR="0062362C" w:rsidRPr="00A34140" w:rsidRDefault="0073385C" w:rsidP="006611B6">
            <w:pPr>
              <w:rPr>
                <w:sz w:val="20"/>
                <w:szCs w:val="20"/>
                <w:lang w:val="ro-RO"/>
              </w:rPr>
            </w:pPr>
            <w:r>
              <w:rPr>
                <w:sz w:val="20"/>
                <w:szCs w:val="20"/>
                <w:lang w:val="ro-RO"/>
              </w:rPr>
              <w:t>100</w:t>
            </w:r>
          </w:p>
        </w:tc>
      </w:tr>
      <w:tr w:rsidR="0062362C" w:rsidRPr="00A34140" w14:paraId="6DA0EC19" w14:textId="77777777" w:rsidTr="006611B6">
        <w:trPr>
          <w:trHeight w:val="226"/>
        </w:trPr>
        <w:tc>
          <w:tcPr>
            <w:tcW w:w="4219" w:type="dxa"/>
          </w:tcPr>
          <w:p w14:paraId="4AD4B043" w14:textId="77777777" w:rsidR="0062362C" w:rsidRPr="00A34140" w:rsidRDefault="0062362C" w:rsidP="006611B6">
            <w:pPr>
              <w:rPr>
                <w:sz w:val="20"/>
                <w:szCs w:val="20"/>
                <w:lang w:val="ro-RO"/>
              </w:rPr>
            </w:pPr>
            <w:r w:rsidRPr="00A34140">
              <w:rPr>
                <w:sz w:val="20"/>
                <w:szCs w:val="20"/>
                <w:lang w:val="ro-RO"/>
              </w:rPr>
              <w:t>Numărul de credite</w:t>
            </w:r>
          </w:p>
        </w:tc>
        <w:tc>
          <w:tcPr>
            <w:tcW w:w="701" w:type="dxa"/>
          </w:tcPr>
          <w:p w14:paraId="5C7AC9EA" w14:textId="0762CAD5" w:rsidR="0062362C" w:rsidRPr="00A34140" w:rsidRDefault="0073385C" w:rsidP="006611B6">
            <w:pPr>
              <w:rPr>
                <w:sz w:val="20"/>
                <w:szCs w:val="20"/>
                <w:lang w:val="ro-RO"/>
              </w:rPr>
            </w:pPr>
            <w:r>
              <w:rPr>
                <w:sz w:val="20"/>
                <w:szCs w:val="20"/>
                <w:lang w:val="ro-RO"/>
              </w:rPr>
              <w:t>4</w:t>
            </w:r>
          </w:p>
        </w:tc>
      </w:tr>
    </w:tbl>
    <w:p w14:paraId="518E6FF8" w14:textId="77777777" w:rsidR="0062362C" w:rsidRPr="00A34140" w:rsidRDefault="0062362C" w:rsidP="0062362C">
      <w:pPr>
        <w:ind w:left="360"/>
        <w:rPr>
          <w:sz w:val="20"/>
          <w:szCs w:val="20"/>
          <w:lang w:val="ro-RO"/>
        </w:rPr>
      </w:pPr>
    </w:p>
    <w:p w14:paraId="7BAAF1F6" w14:textId="3A655A9B" w:rsidR="0062362C" w:rsidRPr="00A34140" w:rsidRDefault="0062362C" w:rsidP="0062362C">
      <w:pPr>
        <w:pStyle w:val="ListParagraph"/>
        <w:numPr>
          <w:ilvl w:val="3"/>
          <w:numId w:val="1"/>
        </w:numPr>
        <w:ind w:left="851"/>
        <w:rPr>
          <w:b/>
          <w:sz w:val="20"/>
          <w:szCs w:val="20"/>
          <w:lang w:val="ro-RO"/>
        </w:rPr>
      </w:pPr>
      <w:r w:rsidRPr="00A34140">
        <w:rPr>
          <w:b/>
          <w:sz w:val="20"/>
          <w:szCs w:val="20"/>
          <w:lang w:val="ro-RO"/>
        </w:rPr>
        <w:t>Competen</w:t>
      </w:r>
      <w:r w:rsidR="00744C31" w:rsidRPr="00A34140">
        <w:rPr>
          <w:b/>
          <w:sz w:val="20"/>
          <w:szCs w:val="20"/>
          <w:lang w:val="ro-RO"/>
        </w:rPr>
        <w:t>ț</w:t>
      </w:r>
      <w:r w:rsidRPr="00A34140">
        <w:rPr>
          <w:b/>
          <w:sz w:val="20"/>
          <w:szCs w:val="20"/>
          <w:lang w:val="ro-RO"/>
        </w:rPr>
        <w:t>e specifice acumulate</w:t>
      </w:r>
    </w:p>
    <w:tbl>
      <w:tblPr>
        <w:tblW w:w="50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3"/>
        <w:gridCol w:w="6943"/>
      </w:tblGrid>
      <w:tr w:rsidR="00A34140" w:rsidRPr="00A34140" w14:paraId="4606C771" w14:textId="77777777" w:rsidTr="003D38F4">
        <w:tc>
          <w:tcPr>
            <w:tcW w:w="1171" w:type="pct"/>
            <w:vAlign w:val="center"/>
          </w:tcPr>
          <w:p w14:paraId="68116D44" w14:textId="268A21B3" w:rsidR="0062362C" w:rsidRPr="00A34140" w:rsidRDefault="0062362C" w:rsidP="003D38F4">
            <w:pPr>
              <w:rPr>
                <w:sz w:val="20"/>
                <w:szCs w:val="20"/>
                <w:lang w:val="ro-RO"/>
              </w:rPr>
            </w:pPr>
            <w:r w:rsidRPr="00A34140">
              <w:rPr>
                <w:sz w:val="20"/>
                <w:szCs w:val="20"/>
                <w:lang w:val="ro-RO"/>
              </w:rPr>
              <w:t>Competen</w:t>
            </w:r>
            <w:r w:rsidR="00744C31" w:rsidRPr="00A34140">
              <w:rPr>
                <w:sz w:val="20"/>
                <w:szCs w:val="20"/>
                <w:lang w:val="ro-RO"/>
              </w:rPr>
              <w:t>ț</w:t>
            </w:r>
            <w:r w:rsidRPr="00A34140">
              <w:rPr>
                <w:sz w:val="20"/>
                <w:szCs w:val="20"/>
                <w:lang w:val="ro-RO"/>
              </w:rPr>
              <w:t>e profesionale/ generale</w:t>
            </w:r>
          </w:p>
        </w:tc>
        <w:tc>
          <w:tcPr>
            <w:tcW w:w="3829" w:type="pct"/>
            <w:noWrap/>
          </w:tcPr>
          <w:p w14:paraId="337D7C10" w14:textId="77777777" w:rsidR="00625039" w:rsidRPr="00625039" w:rsidRDefault="00625039" w:rsidP="00625039">
            <w:pPr>
              <w:rPr>
                <w:color w:val="000000"/>
                <w:sz w:val="20"/>
                <w:szCs w:val="20"/>
                <w:lang w:val="ro-RO"/>
              </w:rPr>
            </w:pPr>
            <w:r w:rsidRPr="00625039">
              <w:rPr>
                <w:color w:val="000000"/>
                <w:sz w:val="20"/>
                <w:szCs w:val="20"/>
              </w:rPr>
              <w:t>CP1. Stabilește contacte cu autorități locale;</w:t>
            </w:r>
          </w:p>
          <w:p w14:paraId="7F99B020" w14:textId="580D8676" w:rsidR="0062362C" w:rsidRPr="003D38F4" w:rsidRDefault="00625039" w:rsidP="003D38F4">
            <w:pPr>
              <w:rPr>
                <w:color w:val="000000"/>
                <w:sz w:val="20"/>
                <w:szCs w:val="20"/>
                <w:lang w:val="ro-RO"/>
              </w:rPr>
            </w:pPr>
            <w:r w:rsidRPr="00625039">
              <w:rPr>
                <w:color w:val="000000"/>
                <w:sz w:val="20"/>
                <w:szCs w:val="20"/>
              </w:rPr>
              <w:t>CP8. Analizează nevoile comunității;</w:t>
            </w:r>
          </w:p>
        </w:tc>
      </w:tr>
      <w:tr w:rsidR="0062362C" w:rsidRPr="00A34140" w14:paraId="1289E9F4" w14:textId="77777777" w:rsidTr="003D38F4">
        <w:tc>
          <w:tcPr>
            <w:tcW w:w="1171" w:type="pct"/>
          </w:tcPr>
          <w:p w14:paraId="0D1E11CC" w14:textId="37440315" w:rsidR="0062362C" w:rsidRPr="00A34140" w:rsidRDefault="0062362C" w:rsidP="003D38F4">
            <w:pPr>
              <w:rPr>
                <w:sz w:val="20"/>
                <w:szCs w:val="20"/>
                <w:lang w:val="ro-RO"/>
              </w:rPr>
            </w:pPr>
            <w:r w:rsidRPr="00A34140">
              <w:rPr>
                <w:sz w:val="20"/>
                <w:szCs w:val="20"/>
                <w:lang w:val="ro-RO"/>
              </w:rPr>
              <w:t>Competen</w:t>
            </w:r>
            <w:r w:rsidR="00744C31" w:rsidRPr="00A34140">
              <w:rPr>
                <w:sz w:val="20"/>
                <w:szCs w:val="20"/>
                <w:lang w:val="ro-RO"/>
              </w:rPr>
              <w:t>ț</w:t>
            </w:r>
            <w:r w:rsidRPr="00A34140">
              <w:rPr>
                <w:sz w:val="20"/>
                <w:szCs w:val="20"/>
                <w:lang w:val="ro-RO"/>
              </w:rPr>
              <w:t>e transversale</w:t>
            </w:r>
          </w:p>
        </w:tc>
        <w:tc>
          <w:tcPr>
            <w:tcW w:w="3829" w:type="pct"/>
            <w:noWrap/>
          </w:tcPr>
          <w:p w14:paraId="5CBF13BA" w14:textId="77777777" w:rsidR="0062362C" w:rsidRPr="00625039" w:rsidRDefault="00253BE5" w:rsidP="00253BE5">
            <w:pPr>
              <w:rPr>
                <w:sz w:val="20"/>
                <w:szCs w:val="20"/>
                <w:lang w:val="ro-RO"/>
              </w:rPr>
            </w:pPr>
            <w:r w:rsidRPr="00625039">
              <w:rPr>
                <w:sz w:val="20"/>
                <w:szCs w:val="20"/>
                <w:lang w:val="ro-RO"/>
              </w:rPr>
              <w:t>CT1. Îndeplinirea la termen în mod riguros eficient și responsabil, a sarcinilor profesionale, cu respectarea principiilor etice și a deontologiei profesionale;</w:t>
            </w:r>
          </w:p>
          <w:p w14:paraId="559D671F" w14:textId="6EDB8631" w:rsidR="00625039" w:rsidRPr="00625039" w:rsidRDefault="00625039" w:rsidP="00253BE5">
            <w:pPr>
              <w:rPr>
                <w:color w:val="000000"/>
                <w:sz w:val="20"/>
                <w:szCs w:val="20"/>
                <w:lang w:val="ro-RO"/>
              </w:rPr>
            </w:pPr>
            <w:r w:rsidRPr="00625039">
              <w:rPr>
                <w:color w:val="000000"/>
                <w:sz w:val="20"/>
                <w:szCs w:val="20"/>
              </w:rPr>
              <w:t>CT3. Organizează informații, obiecte și resurse;</w:t>
            </w:r>
          </w:p>
        </w:tc>
      </w:tr>
    </w:tbl>
    <w:p w14:paraId="727DE9F2" w14:textId="77777777" w:rsidR="0062362C" w:rsidRPr="00A34140" w:rsidRDefault="0062362C" w:rsidP="0062362C">
      <w:pPr>
        <w:pStyle w:val="ListParagraph"/>
        <w:ind w:left="851"/>
        <w:rPr>
          <w:b/>
          <w:sz w:val="20"/>
          <w:szCs w:val="20"/>
          <w:lang w:val="ro-RO"/>
        </w:rPr>
      </w:pPr>
    </w:p>
    <w:p w14:paraId="4FE0F960" w14:textId="638EA5DD" w:rsidR="0062362C" w:rsidRPr="00A34140" w:rsidRDefault="0062362C" w:rsidP="0062362C">
      <w:pPr>
        <w:pStyle w:val="ListParagraph"/>
        <w:numPr>
          <w:ilvl w:val="3"/>
          <w:numId w:val="1"/>
        </w:numPr>
        <w:ind w:left="851"/>
        <w:rPr>
          <w:b/>
          <w:sz w:val="20"/>
          <w:szCs w:val="20"/>
          <w:lang w:val="ro-RO"/>
        </w:rPr>
      </w:pPr>
      <w:r w:rsidRPr="00A34140">
        <w:rPr>
          <w:b/>
          <w:sz w:val="20"/>
          <w:szCs w:val="20"/>
          <w:lang w:val="ro-RO"/>
        </w:rPr>
        <w:t>Rezultatele învățării</w:t>
      </w:r>
    </w:p>
    <w:tbl>
      <w:tblPr>
        <w:tblStyle w:val="TableGrid"/>
        <w:tblW w:w="0" w:type="auto"/>
        <w:tblInd w:w="-5" w:type="dxa"/>
        <w:tblLook w:val="04A0" w:firstRow="1" w:lastRow="0" w:firstColumn="1" w:lastColumn="0" w:noHBand="0" w:noVBand="1"/>
      </w:tblPr>
      <w:tblGrid>
        <w:gridCol w:w="3454"/>
        <w:gridCol w:w="2769"/>
        <w:gridCol w:w="2798"/>
      </w:tblGrid>
      <w:tr w:rsidR="00A34140" w:rsidRPr="00A34140" w14:paraId="75D44142" w14:textId="77777777" w:rsidTr="00641794">
        <w:tc>
          <w:tcPr>
            <w:tcW w:w="3454" w:type="dxa"/>
          </w:tcPr>
          <w:p w14:paraId="04CBB983"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Cunoștințe</w:t>
            </w:r>
          </w:p>
        </w:tc>
        <w:tc>
          <w:tcPr>
            <w:tcW w:w="2769" w:type="dxa"/>
          </w:tcPr>
          <w:p w14:paraId="16987DB5"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Aptitudini</w:t>
            </w:r>
          </w:p>
        </w:tc>
        <w:tc>
          <w:tcPr>
            <w:tcW w:w="2798" w:type="dxa"/>
          </w:tcPr>
          <w:p w14:paraId="731B352F"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Responsabilitate și autonomie</w:t>
            </w:r>
          </w:p>
        </w:tc>
      </w:tr>
      <w:tr w:rsidR="00E26986" w:rsidRPr="00A34140" w14:paraId="31A4C42F" w14:textId="77777777" w:rsidTr="00641794">
        <w:tc>
          <w:tcPr>
            <w:tcW w:w="3454" w:type="dxa"/>
          </w:tcPr>
          <w:p w14:paraId="78862EE1" w14:textId="77777777" w:rsidR="00E26986" w:rsidRPr="004E57BE" w:rsidRDefault="00E26986" w:rsidP="00E26986">
            <w:pPr>
              <w:pStyle w:val="Default"/>
              <w:ind w:left="57" w:right="57"/>
              <w:jc w:val="both"/>
              <w:rPr>
                <w:rFonts w:ascii="Times New Roman" w:hAnsi="Times New Roman" w:cs="Times New Roman"/>
                <w:color w:val="auto"/>
                <w:sz w:val="18"/>
                <w:szCs w:val="18"/>
              </w:rPr>
            </w:pPr>
            <w:r w:rsidRPr="004E57BE">
              <w:rPr>
                <w:rFonts w:ascii="Times New Roman" w:hAnsi="Times New Roman" w:cs="Times New Roman"/>
                <w:color w:val="auto"/>
                <w:sz w:val="18"/>
                <w:szCs w:val="18"/>
              </w:rPr>
              <w:t>C1 - descrie conceptele fundamentale de organizare administrativă și funcționare a instituțiilor publice și private.</w:t>
            </w:r>
          </w:p>
          <w:p w14:paraId="4EC16998" w14:textId="77777777" w:rsidR="00E26986" w:rsidRPr="004E57BE" w:rsidRDefault="00E26986" w:rsidP="00E26986">
            <w:pPr>
              <w:pStyle w:val="Default"/>
              <w:ind w:left="57" w:right="57"/>
              <w:jc w:val="both"/>
              <w:rPr>
                <w:rFonts w:ascii="Times New Roman" w:hAnsi="Times New Roman" w:cs="Times New Roman"/>
                <w:color w:val="auto"/>
                <w:sz w:val="18"/>
                <w:szCs w:val="18"/>
              </w:rPr>
            </w:pPr>
            <w:r w:rsidRPr="004E57BE">
              <w:rPr>
                <w:rFonts w:ascii="Times New Roman" w:hAnsi="Times New Roman" w:cs="Times New Roman"/>
                <w:color w:val="auto"/>
                <w:sz w:val="18"/>
                <w:szCs w:val="18"/>
              </w:rPr>
              <w:t>C1 - identifică principiile de bază ale managementului public și ale proceselor decizionale din administrație.</w:t>
            </w:r>
          </w:p>
          <w:p w14:paraId="6CFCCFCC" w14:textId="77777777" w:rsidR="00E26986" w:rsidRPr="004E57BE" w:rsidRDefault="00E26986" w:rsidP="00E26986">
            <w:pPr>
              <w:pStyle w:val="Default"/>
              <w:ind w:left="57" w:right="57"/>
              <w:jc w:val="both"/>
              <w:rPr>
                <w:rFonts w:ascii="Times New Roman" w:hAnsi="Times New Roman" w:cs="Times New Roman"/>
                <w:color w:val="auto"/>
                <w:sz w:val="18"/>
                <w:szCs w:val="18"/>
              </w:rPr>
            </w:pPr>
            <w:r w:rsidRPr="004E57BE">
              <w:rPr>
                <w:rFonts w:ascii="Times New Roman" w:hAnsi="Times New Roman" w:cs="Times New Roman"/>
                <w:color w:val="auto"/>
                <w:sz w:val="18"/>
                <w:szCs w:val="18"/>
              </w:rPr>
              <w:t>C1 - enumeră diferențele structurale și funcționale dintre instituțiile publice și cele non-guvernamentale/private.</w:t>
            </w:r>
          </w:p>
          <w:p w14:paraId="39BCAE4F" w14:textId="77777777" w:rsidR="00E26986" w:rsidRPr="004E57BE" w:rsidRDefault="00E26986" w:rsidP="00E26986">
            <w:pPr>
              <w:pStyle w:val="Default"/>
              <w:ind w:left="57" w:right="57"/>
              <w:jc w:val="both"/>
              <w:rPr>
                <w:rFonts w:ascii="Times New Roman" w:hAnsi="Times New Roman" w:cs="Times New Roman"/>
                <w:color w:val="auto"/>
                <w:sz w:val="18"/>
                <w:szCs w:val="18"/>
              </w:rPr>
            </w:pPr>
            <w:r w:rsidRPr="004E57BE">
              <w:rPr>
                <w:rFonts w:ascii="Times New Roman" w:hAnsi="Times New Roman" w:cs="Times New Roman"/>
                <w:color w:val="auto"/>
                <w:sz w:val="18"/>
                <w:szCs w:val="18"/>
              </w:rPr>
              <w:t>C1 - explică terminologia specifică domeniului administrației publice și a</w:t>
            </w:r>
          </w:p>
          <w:p w14:paraId="1677E771" w14:textId="77777777" w:rsidR="00E26986" w:rsidRPr="004E57BE" w:rsidRDefault="00E26986" w:rsidP="00E26986">
            <w:pPr>
              <w:pStyle w:val="Default"/>
              <w:ind w:left="57" w:right="57"/>
              <w:jc w:val="both"/>
              <w:rPr>
                <w:rFonts w:ascii="Times New Roman" w:hAnsi="Times New Roman" w:cs="Times New Roman"/>
                <w:color w:val="auto"/>
                <w:sz w:val="18"/>
                <w:szCs w:val="18"/>
              </w:rPr>
            </w:pPr>
            <w:r w:rsidRPr="004E57BE">
              <w:rPr>
                <w:rFonts w:ascii="Times New Roman" w:hAnsi="Times New Roman" w:cs="Times New Roman"/>
                <w:color w:val="auto"/>
                <w:sz w:val="18"/>
                <w:szCs w:val="18"/>
              </w:rPr>
              <w:t>relațiilor interinstituționale.</w:t>
            </w:r>
          </w:p>
          <w:p w14:paraId="6AD88479" w14:textId="10F68C42" w:rsidR="00E26986" w:rsidRPr="00641794" w:rsidRDefault="00E26986" w:rsidP="00E26986">
            <w:pPr>
              <w:pStyle w:val="ListParagraph"/>
              <w:ind w:left="0"/>
              <w:jc w:val="both"/>
              <w:rPr>
                <w:bCs/>
                <w:sz w:val="20"/>
                <w:szCs w:val="20"/>
                <w:lang w:val="ro-RO"/>
              </w:rPr>
            </w:pPr>
            <w:r w:rsidRPr="004E57BE">
              <w:rPr>
                <w:sz w:val="18"/>
                <w:szCs w:val="18"/>
              </w:rPr>
              <w:lastRenderedPageBreak/>
              <w:t>C1- clasifică sistemul de reglementări legislative care guvernează funcționarea structurilor administrative.</w:t>
            </w:r>
          </w:p>
        </w:tc>
        <w:tc>
          <w:tcPr>
            <w:tcW w:w="2769" w:type="dxa"/>
          </w:tcPr>
          <w:p w14:paraId="5D6F67E9" w14:textId="77777777" w:rsidR="00E26986" w:rsidRPr="004E57BE" w:rsidRDefault="00E26986" w:rsidP="00E26986">
            <w:pPr>
              <w:ind w:left="57" w:right="57"/>
              <w:jc w:val="both"/>
              <w:rPr>
                <w:sz w:val="18"/>
                <w:szCs w:val="18"/>
              </w:rPr>
            </w:pPr>
            <w:r w:rsidRPr="004E57BE">
              <w:rPr>
                <w:sz w:val="18"/>
                <w:szCs w:val="18"/>
              </w:rPr>
              <w:lastRenderedPageBreak/>
              <w:t>C1 - analizează și interpretează corect principiile de organizare administrativă pentru aplicarea lor în practică.</w:t>
            </w:r>
          </w:p>
          <w:p w14:paraId="15F24EBB" w14:textId="77777777" w:rsidR="00E26986" w:rsidRPr="004E57BE" w:rsidRDefault="00E26986" w:rsidP="00E26986">
            <w:pPr>
              <w:ind w:left="57" w:right="57"/>
              <w:jc w:val="both"/>
              <w:rPr>
                <w:sz w:val="18"/>
                <w:szCs w:val="18"/>
              </w:rPr>
            </w:pPr>
            <w:r w:rsidRPr="004E57BE">
              <w:rPr>
                <w:sz w:val="18"/>
                <w:szCs w:val="18"/>
              </w:rPr>
              <w:t>C1 - redactează și prezintă rapoarte privind structura și funcționarea instituțiilor administrative.</w:t>
            </w:r>
          </w:p>
          <w:p w14:paraId="0BC323CB" w14:textId="77777777" w:rsidR="00E26986" w:rsidRPr="004E57BE" w:rsidRDefault="00E26986" w:rsidP="00E26986">
            <w:pPr>
              <w:pStyle w:val="Default"/>
              <w:ind w:left="57" w:right="57"/>
              <w:jc w:val="both"/>
              <w:rPr>
                <w:rFonts w:ascii="Times New Roman" w:hAnsi="Times New Roman" w:cs="Times New Roman"/>
                <w:b/>
                <w:bCs/>
                <w:color w:val="auto"/>
                <w:sz w:val="18"/>
                <w:szCs w:val="18"/>
              </w:rPr>
            </w:pPr>
            <w:r w:rsidRPr="004E57BE">
              <w:rPr>
                <w:rFonts w:ascii="Times New Roman" w:hAnsi="Times New Roman" w:cs="Times New Roman"/>
                <w:sz w:val="18"/>
                <w:szCs w:val="18"/>
              </w:rPr>
              <w:t>C1- integrează eficient informațiile privind organizarea administrativă în procesul de luare a deciziilor</w:t>
            </w:r>
          </w:p>
          <w:p w14:paraId="0F5F0DC5" w14:textId="12855319" w:rsidR="00E26986" w:rsidRPr="00641794" w:rsidRDefault="00E26986" w:rsidP="00E26986">
            <w:pPr>
              <w:pStyle w:val="ListParagraph"/>
              <w:ind w:left="0"/>
              <w:jc w:val="both"/>
              <w:rPr>
                <w:bCs/>
                <w:sz w:val="20"/>
                <w:szCs w:val="20"/>
                <w:lang w:val="ro-RO"/>
              </w:rPr>
            </w:pPr>
          </w:p>
        </w:tc>
        <w:tc>
          <w:tcPr>
            <w:tcW w:w="2798" w:type="dxa"/>
          </w:tcPr>
          <w:p w14:paraId="5840DDA3" w14:textId="77777777" w:rsidR="00E26986" w:rsidRPr="004E57BE" w:rsidRDefault="00E26986" w:rsidP="00E26986">
            <w:pPr>
              <w:pStyle w:val="Default"/>
              <w:ind w:left="57" w:right="57"/>
              <w:jc w:val="both"/>
              <w:rPr>
                <w:rFonts w:ascii="Times New Roman" w:hAnsi="Times New Roman" w:cs="Times New Roman"/>
                <w:color w:val="auto"/>
                <w:sz w:val="18"/>
                <w:szCs w:val="18"/>
              </w:rPr>
            </w:pPr>
            <w:r w:rsidRPr="004E57BE">
              <w:rPr>
                <w:rFonts w:ascii="Times New Roman" w:hAnsi="Times New Roman" w:cs="Times New Roman"/>
                <w:color w:val="auto"/>
                <w:sz w:val="18"/>
                <w:szCs w:val="18"/>
              </w:rPr>
              <w:t>C1 - activează cu respectarea standardelor profesionale și a normelor etice în procesul de aplicare a cunoștințelor administrative.</w:t>
            </w:r>
          </w:p>
          <w:p w14:paraId="4B83AD93" w14:textId="77777777" w:rsidR="00E26986" w:rsidRPr="004E57BE" w:rsidRDefault="00E26986" w:rsidP="00E26986">
            <w:pPr>
              <w:pStyle w:val="Default"/>
              <w:ind w:left="57" w:right="57"/>
              <w:jc w:val="both"/>
              <w:rPr>
                <w:rFonts w:ascii="Times New Roman" w:hAnsi="Times New Roman" w:cs="Times New Roman"/>
                <w:color w:val="auto"/>
                <w:sz w:val="18"/>
                <w:szCs w:val="18"/>
              </w:rPr>
            </w:pPr>
            <w:r w:rsidRPr="004E57BE">
              <w:rPr>
                <w:rFonts w:ascii="Times New Roman" w:hAnsi="Times New Roman" w:cs="Times New Roman"/>
                <w:color w:val="auto"/>
                <w:sz w:val="18"/>
                <w:szCs w:val="18"/>
              </w:rPr>
              <w:t>C1 - activează cu responsabilitate în realizarea sarcinilor administrative, în contextul colaborării instituționale.</w:t>
            </w:r>
          </w:p>
          <w:p w14:paraId="4CA00320" w14:textId="15A6C7CE" w:rsidR="00E26986" w:rsidRPr="00641794" w:rsidRDefault="00E26986" w:rsidP="00E26986">
            <w:pPr>
              <w:pStyle w:val="ListParagraph"/>
              <w:ind w:left="0"/>
              <w:jc w:val="both"/>
              <w:rPr>
                <w:bCs/>
                <w:sz w:val="20"/>
                <w:szCs w:val="20"/>
                <w:lang w:val="ro-RO"/>
              </w:rPr>
            </w:pPr>
            <w:r w:rsidRPr="004E57BE">
              <w:rPr>
                <w:sz w:val="18"/>
                <w:szCs w:val="18"/>
              </w:rPr>
              <w:t>C1 - manifestă autonomie în gestionarea activităților legate de organizarea și funcționarea structurilor administrative.</w:t>
            </w:r>
          </w:p>
        </w:tc>
      </w:tr>
      <w:tr w:rsidR="00E26986" w:rsidRPr="00A34140" w14:paraId="10A6D99A" w14:textId="77777777" w:rsidTr="00641794">
        <w:tc>
          <w:tcPr>
            <w:tcW w:w="3454" w:type="dxa"/>
          </w:tcPr>
          <w:p w14:paraId="3A4BF6CA" w14:textId="77777777" w:rsidR="00E26986" w:rsidRPr="004E57BE" w:rsidRDefault="00E26986" w:rsidP="00E26986">
            <w:pPr>
              <w:pStyle w:val="Default"/>
              <w:ind w:left="57" w:right="57"/>
              <w:jc w:val="both"/>
              <w:rPr>
                <w:rFonts w:ascii="Times New Roman" w:hAnsi="Times New Roman" w:cs="Times New Roman"/>
                <w:sz w:val="18"/>
                <w:szCs w:val="18"/>
              </w:rPr>
            </w:pPr>
            <w:r w:rsidRPr="004E57BE">
              <w:rPr>
                <w:rFonts w:ascii="Times New Roman" w:hAnsi="Times New Roman" w:cs="Times New Roman"/>
                <w:sz w:val="18"/>
                <w:szCs w:val="18"/>
              </w:rPr>
              <w:t>C2- identifică dispozițiile legale fundamentale care guvernează</w:t>
            </w:r>
            <w:r w:rsidRPr="004E57BE">
              <w:rPr>
                <w:rFonts w:ascii="Times New Roman" w:hAnsi="Times New Roman" w:cs="Times New Roman"/>
                <w:sz w:val="18"/>
                <w:szCs w:val="18"/>
              </w:rPr>
              <w:br/>
              <w:t>sistemul administrativ la nivel național și european.</w:t>
            </w:r>
          </w:p>
          <w:p w14:paraId="28D6293B" w14:textId="77777777" w:rsidR="00E26986" w:rsidRPr="00641794" w:rsidRDefault="00E26986" w:rsidP="00E26986">
            <w:pPr>
              <w:pStyle w:val="ListParagraph"/>
              <w:ind w:left="0"/>
              <w:jc w:val="both"/>
              <w:rPr>
                <w:bCs/>
                <w:sz w:val="20"/>
                <w:szCs w:val="20"/>
                <w:lang w:val="ro-RO"/>
              </w:rPr>
            </w:pPr>
          </w:p>
        </w:tc>
        <w:tc>
          <w:tcPr>
            <w:tcW w:w="2769" w:type="dxa"/>
          </w:tcPr>
          <w:p w14:paraId="3AF890F4" w14:textId="0F476BC4" w:rsidR="00E26986" w:rsidRPr="00641794" w:rsidRDefault="00E26986" w:rsidP="00E26986">
            <w:pPr>
              <w:pStyle w:val="ListParagraph"/>
              <w:ind w:left="0"/>
              <w:jc w:val="both"/>
              <w:rPr>
                <w:bCs/>
                <w:sz w:val="20"/>
                <w:szCs w:val="20"/>
                <w:lang w:val="ro-RO"/>
              </w:rPr>
            </w:pPr>
            <w:r w:rsidRPr="004E57BE">
              <w:rPr>
                <w:sz w:val="18"/>
                <w:szCs w:val="18"/>
              </w:rPr>
              <w:t>C2-  aplică în mod corect cunoștințele juridice în analiza și soluționarea problemelor administrative complexe.</w:t>
            </w:r>
          </w:p>
        </w:tc>
        <w:tc>
          <w:tcPr>
            <w:tcW w:w="2798" w:type="dxa"/>
          </w:tcPr>
          <w:p w14:paraId="6CDDB648" w14:textId="41FE0383" w:rsidR="00E26986" w:rsidRPr="00641794" w:rsidRDefault="00E26986" w:rsidP="00E26986">
            <w:pPr>
              <w:pStyle w:val="ListParagraph"/>
              <w:ind w:left="0"/>
              <w:jc w:val="both"/>
              <w:rPr>
                <w:bCs/>
                <w:sz w:val="20"/>
                <w:szCs w:val="20"/>
                <w:lang w:val="ro-RO"/>
              </w:rPr>
            </w:pPr>
            <w:r w:rsidRPr="004E57BE">
              <w:rPr>
                <w:sz w:val="18"/>
                <w:szCs w:val="18"/>
              </w:rPr>
              <w:t>C2- manifestă autonomie în inițierea și gestionarea proiectelor legislative și administrative.</w:t>
            </w:r>
          </w:p>
        </w:tc>
      </w:tr>
      <w:tr w:rsidR="00E26986" w:rsidRPr="00A34140" w14:paraId="66FD0E59" w14:textId="77777777" w:rsidTr="00641794">
        <w:tc>
          <w:tcPr>
            <w:tcW w:w="3454" w:type="dxa"/>
          </w:tcPr>
          <w:p w14:paraId="266DAA57" w14:textId="48D9931A" w:rsidR="00E26986" w:rsidRPr="00641794" w:rsidRDefault="00E26986" w:rsidP="00E26986">
            <w:pPr>
              <w:pStyle w:val="ListParagraph"/>
              <w:ind w:left="0"/>
              <w:jc w:val="both"/>
              <w:rPr>
                <w:bCs/>
                <w:sz w:val="20"/>
                <w:szCs w:val="20"/>
                <w:lang w:val="ro-RO"/>
              </w:rPr>
            </w:pPr>
            <w:r w:rsidRPr="004E57BE">
              <w:rPr>
                <w:sz w:val="18"/>
                <w:szCs w:val="18"/>
              </w:rPr>
              <w:t>C4 - descrie structura și organizarea instituțiilor publice, private și nonguvernamentale, inclusiv a rolurilor și responsabilităților acestora.</w:t>
            </w:r>
          </w:p>
        </w:tc>
        <w:tc>
          <w:tcPr>
            <w:tcW w:w="2769" w:type="dxa"/>
          </w:tcPr>
          <w:p w14:paraId="582C87FF" w14:textId="5DED3678" w:rsidR="00E26986" w:rsidRPr="00641794" w:rsidRDefault="00E26986" w:rsidP="00E26986">
            <w:pPr>
              <w:pStyle w:val="ListParagraph"/>
              <w:ind w:left="0"/>
              <w:jc w:val="both"/>
              <w:rPr>
                <w:bCs/>
                <w:sz w:val="20"/>
                <w:szCs w:val="20"/>
                <w:lang w:val="ro-RO"/>
              </w:rPr>
            </w:pPr>
            <w:r w:rsidRPr="004E57BE">
              <w:rPr>
                <w:sz w:val="18"/>
                <w:szCs w:val="18"/>
              </w:rPr>
              <w:t>C4 - utilizează instrumentele digitale și tehnologice pentru gestionarea</w:t>
            </w:r>
            <w:r w:rsidRPr="004E57BE">
              <w:rPr>
                <w:sz w:val="18"/>
                <w:szCs w:val="18"/>
              </w:rPr>
              <w:br/>
              <w:t>proceselor administrative.</w:t>
            </w:r>
          </w:p>
        </w:tc>
        <w:tc>
          <w:tcPr>
            <w:tcW w:w="2798" w:type="dxa"/>
          </w:tcPr>
          <w:p w14:paraId="3F6A2AE9" w14:textId="704F7441" w:rsidR="00E26986" w:rsidRPr="00641794" w:rsidRDefault="00E26986" w:rsidP="00E26986">
            <w:pPr>
              <w:pStyle w:val="ListParagraph"/>
              <w:ind w:left="0"/>
              <w:jc w:val="both"/>
              <w:rPr>
                <w:bCs/>
                <w:sz w:val="20"/>
                <w:szCs w:val="20"/>
                <w:lang w:val="ro-RO"/>
              </w:rPr>
            </w:pPr>
            <w:r w:rsidRPr="004E57BE">
              <w:rPr>
                <w:sz w:val="18"/>
                <w:szCs w:val="18"/>
              </w:rPr>
              <w:t>C4 - promovează buna guvernanță și respectarea principiilor democratice în cadrul structurilor administrative.</w:t>
            </w:r>
          </w:p>
        </w:tc>
      </w:tr>
    </w:tbl>
    <w:p w14:paraId="19070596" w14:textId="77777777" w:rsidR="0062362C" w:rsidRPr="00A34140" w:rsidRDefault="0062362C" w:rsidP="0062362C">
      <w:pPr>
        <w:pStyle w:val="ListParagraph"/>
        <w:rPr>
          <w:b/>
          <w:sz w:val="20"/>
          <w:szCs w:val="20"/>
          <w:lang w:val="ro-RO"/>
        </w:rPr>
      </w:pPr>
    </w:p>
    <w:p w14:paraId="3D6DFC0C" w14:textId="3FC3ECA9" w:rsidR="0062362C" w:rsidRPr="00A34140" w:rsidRDefault="0062362C" w:rsidP="0062362C">
      <w:pPr>
        <w:pStyle w:val="ListParagraph"/>
        <w:numPr>
          <w:ilvl w:val="3"/>
          <w:numId w:val="1"/>
        </w:numPr>
        <w:ind w:left="851"/>
        <w:rPr>
          <w:sz w:val="20"/>
          <w:szCs w:val="20"/>
          <w:lang w:val="ro-RO"/>
        </w:rPr>
      </w:pPr>
      <w:r w:rsidRPr="00A34140">
        <w:rPr>
          <w:b/>
          <w:sz w:val="20"/>
          <w:szCs w:val="20"/>
          <w:lang w:val="ro-RO"/>
        </w:rPr>
        <w:t xml:space="preserve">Obiectivele disciplinei </w:t>
      </w:r>
      <w:r w:rsidRPr="00A34140">
        <w:rPr>
          <w:sz w:val="20"/>
          <w:szCs w:val="20"/>
          <w:lang w:val="ro-RO"/>
        </w:rPr>
        <w:t>(</w:t>
      </w:r>
      <w:r w:rsidR="00744C31" w:rsidRPr="00A34140">
        <w:rPr>
          <w:sz w:val="20"/>
          <w:szCs w:val="20"/>
          <w:lang w:val="ro-RO"/>
        </w:rPr>
        <w:t>reieșind</w:t>
      </w:r>
      <w:r w:rsidRPr="00A34140">
        <w:rPr>
          <w:sz w:val="20"/>
          <w:szCs w:val="20"/>
          <w:lang w:val="ro-RO"/>
        </w:rPr>
        <w:t xml:space="preserve"> din grila </w:t>
      </w:r>
      <w:r w:rsidR="00744C31" w:rsidRPr="00A34140">
        <w:rPr>
          <w:sz w:val="20"/>
          <w:szCs w:val="20"/>
          <w:lang w:val="ro-RO"/>
        </w:rPr>
        <w:t>competențelor</w:t>
      </w:r>
      <w:r w:rsidRPr="00A34140">
        <w:rPr>
          <w:sz w:val="20"/>
          <w:szCs w:val="20"/>
          <w:lang w:val="ro-RO"/>
        </w:rPr>
        <w:t xml:space="preserv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0"/>
        <w:gridCol w:w="6246"/>
      </w:tblGrid>
      <w:tr w:rsidR="0062362C" w:rsidRPr="00A34140" w14:paraId="3E4CBE89" w14:textId="77777777" w:rsidTr="006611B6">
        <w:tc>
          <w:tcPr>
            <w:tcW w:w="1536" w:type="pct"/>
          </w:tcPr>
          <w:p w14:paraId="3F6B26CF" w14:textId="77777777" w:rsidR="0062362C" w:rsidRPr="00A34140" w:rsidRDefault="0062362C" w:rsidP="006611B6">
            <w:pPr>
              <w:rPr>
                <w:sz w:val="20"/>
                <w:szCs w:val="20"/>
                <w:lang w:val="ro-RO"/>
              </w:rPr>
            </w:pPr>
            <w:r w:rsidRPr="00A34140">
              <w:rPr>
                <w:sz w:val="20"/>
                <w:szCs w:val="20"/>
                <w:lang w:val="ro-RO"/>
              </w:rPr>
              <w:t>Obiectivul general al disciplinei</w:t>
            </w:r>
          </w:p>
        </w:tc>
        <w:tc>
          <w:tcPr>
            <w:tcW w:w="3464" w:type="pct"/>
          </w:tcPr>
          <w:p w14:paraId="0CBCB3DC" w14:textId="1F841970" w:rsidR="0062362C" w:rsidRPr="00A34140" w:rsidRDefault="00614977" w:rsidP="00E26986">
            <w:pPr>
              <w:numPr>
                <w:ilvl w:val="0"/>
                <w:numId w:val="3"/>
              </w:numPr>
              <w:tabs>
                <w:tab w:val="clear" w:pos="720"/>
                <w:tab w:val="num" w:pos="162"/>
              </w:tabs>
              <w:ind w:left="162" w:hanging="162"/>
              <w:jc w:val="both"/>
              <w:rPr>
                <w:sz w:val="20"/>
                <w:szCs w:val="20"/>
                <w:lang w:val="ro-RO"/>
              </w:rPr>
            </w:pPr>
            <w:r w:rsidRPr="0024621F">
              <w:rPr>
                <w:sz w:val="20"/>
                <w:szCs w:val="20"/>
                <w:lang w:val="ro-RO"/>
              </w:rPr>
              <w:t xml:space="preserve">Obiectivul cursului îl constituie familiarizarea studenților cu particularităților terminologice și științifice privind cercetarea administrației pentru valorificarea ulterioară în exerciţiul funcţiei lor a cunoştinţelor dobândite în legătură cu principalele instituţii administrative.  </w:t>
            </w:r>
            <w:r w:rsidRPr="0024621F">
              <w:rPr>
                <w:sz w:val="20"/>
                <w:szCs w:val="20"/>
              </w:rPr>
              <w:t xml:space="preserve">Cursanţii vor avea capacitatea de a opera cu principalele concepte de specialitate în vederea stabilirii de contacte cu autoritățile locale, găsirii de soluții pentru probleme din administrația publică, precum și analizării nevoilor comunității, cu respectarea de angajamente și organizarea de </w:t>
            </w:r>
            <w:r w:rsidRPr="0024621F">
              <w:rPr>
                <w:sz w:val="20"/>
                <w:szCs w:val="20"/>
                <w:lang w:val="ro-RO"/>
              </w:rPr>
              <w:t>informații, obiecte și resurse în îndeplinirea responsabilităților</w:t>
            </w:r>
            <w:r w:rsidRPr="0024621F">
              <w:rPr>
                <w:sz w:val="20"/>
                <w:szCs w:val="20"/>
              </w:rPr>
              <w:t xml:space="preserve"> (CP1; CP8; CT1; CT3)</w:t>
            </w:r>
          </w:p>
        </w:tc>
      </w:tr>
    </w:tbl>
    <w:p w14:paraId="21366FC7" w14:textId="77777777" w:rsidR="0062362C" w:rsidRPr="00A34140" w:rsidRDefault="0062362C" w:rsidP="0062362C">
      <w:pPr>
        <w:ind w:left="720"/>
        <w:rPr>
          <w:b/>
          <w:sz w:val="20"/>
          <w:szCs w:val="20"/>
          <w:lang w:val="ro-RO"/>
        </w:rPr>
      </w:pPr>
    </w:p>
    <w:p w14:paraId="406AEF3F" w14:textId="4A57BB50" w:rsidR="0062362C" w:rsidRPr="00A34140" w:rsidRDefault="00744C31" w:rsidP="0062362C">
      <w:pPr>
        <w:pStyle w:val="ListParagraph"/>
        <w:numPr>
          <w:ilvl w:val="3"/>
          <w:numId w:val="1"/>
        </w:numPr>
        <w:ind w:left="851" w:hanging="403"/>
        <w:rPr>
          <w:b/>
          <w:sz w:val="20"/>
          <w:szCs w:val="20"/>
          <w:lang w:val="ro-RO"/>
        </w:rPr>
      </w:pPr>
      <w:r w:rsidRPr="00A34140">
        <w:rPr>
          <w:b/>
          <w:sz w:val="20"/>
          <w:szCs w:val="20"/>
          <w:lang w:val="ro-RO"/>
        </w:rPr>
        <w:t>Conținutul</w:t>
      </w:r>
      <w:r w:rsidR="0062362C" w:rsidRPr="00A34140">
        <w:rPr>
          <w:b/>
          <w:sz w:val="20"/>
          <w:szCs w:val="20"/>
          <w:lang w:val="ro-RO"/>
        </w:rPr>
        <w:t xml:space="preserve"> predării și învățării</w:t>
      </w:r>
    </w:p>
    <w:p w14:paraId="1212F4A8" w14:textId="77777777" w:rsidR="0062362C" w:rsidRPr="00A34140" w:rsidRDefault="0062362C" w:rsidP="0062362C">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732"/>
        <w:gridCol w:w="1819"/>
        <w:gridCol w:w="1825"/>
      </w:tblGrid>
      <w:tr w:rsidR="00F704CB" w:rsidRPr="0024621F" w14:paraId="17D73DA4" w14:textId="77777777" w:rsidTr="006B2968">
        <w:tc>
          <w:tcPr>
            <w:tcW w:w="2573" w:type="pct"/>
            <w:vAlign w:val="center"/>
          </w:tcPr>
          <w:p w14:paraId="5F70D552" w14:textId="77777777" w:rsidR="00F704CB" w:rsidRPr="0024621F" w:rsidRDefault="00F704CB" w:rsidP="006B2968">
            <w:pPr>
              <w:rPr>
                <w:sz w:val="22"/>
                <w:szCs w:val="22"/>
                <w:lang w:val="ro-RO"/>
              </w:rPr>
            </w:pPr>
            <w:r w:rsidRPr="0024621F">
              <w:rPr>
                <w:b/>
                <w:sz w:val="20"/>
                <w:szCs w:val="20"/>
                <w:lang w:val="ro-RO"/>
              </w:rPr>
              <w:t>Unităţi de învăţare /</w:t>
            </w:r>
            <w:r w:rsidRPr="0024621F">
              <w:rPr>
                <w:sz w:val="20"/>
                <w:szCs w:val="20"/>
                <w:lang w:val="ro-RO"/>
              </w:rPr>
              <w:t xml:space="preserve"> </w:t>
            </w:r>
            <w:r w:rsidRPr="0024621F">
              <w:rPr>
                <w:b/>
                <w:sz w:val="20"/>
                <w:szCs w:val="20"/>
                <w:lang w:val="ro-RO"/>
              </w:rPr>
              <w:t>Activităţi de autoinstruire (AI)</w:t>
            </w:r>
          </w:p>
        </w:tc>
        <w:tc>
          <w:tcPr>
            <w:tcW w:w="406" w:type="pct"/>
            <w:vAlign w:val="center"/>
          </w:tcPr>
          <w:p w14:paraId="06B49770" w14:textId="77777777" w:rsidR="00F704CB" w:rsidRPr="0024621F" w:rsidRDefault="00F704CB" w:rsidP="006B2968">
            <w:pPr>
              <w:rPr>
                <w:sz w:val="22"/>
                <w:szCs w:val="22"/>
                <w:lang w:val="ro-RO"/>
              </w:rPr>
            </w:pPr>
            <w:r w:rsidRPr="0024621F">
              <w:rPr>
                <w:sz w:val="22"/>
                <w:szCs w:val="22"/>
                <w:lang w:val="ro-RO"/>
              </w:rPr>
              <w:t>Nr. ore</w:t>
            </w:r>
          </w:p>
        </w:tc>
        <w:tc>
          <w:tcPr>
            <w:tcW w:w="1009" w:type="pct"/>
            <w:vAlign w:val="center"/>
          </w:tcPr>
          <w:p w14:paraId="592265B3" w14:textId="77777777" w:rsidR="00F704CB" w:rsidRPr="0024621F" w:rsidRDefault="00F704CB" w:rsidP="006B2968">
            <w:pPr>
              <w:jc w:val="center"/>
              <w:rPr>
                <w:sz w:val="22"/>
                <w:szCs w:val="22"/>
                <w:lang w:val="ro-RO"/>
              </w:rPr>
            </w:pPr>
            <w:r w:rsidRPr="0024621F">
              <w:rPr>
                <w:sz w:val="22"/>
                <w:szCs w:val="22"/>
                <w:lang w:val="ro-RO"/>
              </w:rPr>
              <w:t>Metode de predare/învăţare</w:t>
            </w:r>
          </w:p>
        </w:tc>
        <w:tc>
          <w:tcPr>
            <w:tcW w:w="1012" w:type="pct"/>
            <w:vAlign w:val="center"/>
          </w:tcPr>
          <w:p w14:paraId="17A45ED8" w14:textId="77777777" w:rsidR="00F704CB" w:rsidRPr="0024621F" w:rsidRDefault="00F704CB" w:rsidP="006B2968">
            <w:pPr>
              <w:jc w:val="center"/>
              <w:rPr>
                <w:sz w:val="22"/>
                <w:szCs w:val="22"/>
                <w:lang w:val="ro-RO"/>
              </w:rPr>
            </w:pPr>
            <w:r w:rsidRPr="0024621F">
              <w:rPr>
                <w:sz w:val="22"/>
                <w:szCs w:val="22"/>
                <w:lang w:val="ro-RO"/>
              </w:rPr>
              <w:t>Observaţii</w:t>
            </w:r>
          </w:p>
        </w:tc>
      </w:tr>
      <w:tr w:rsidR="00F704CB" w:rsidRPr="00681C9F" w14:paraId="3C82C87D" w14:textId="77777777" w:rsidTr="006B2968">
        <w:tc>
          <w:tcPr>
            <w:tcW w:w="2573" w:type="pct"/>
          </w:tcPr>
          <w:p w14:paraId="376486C2" w14:textId="77777777" w:rsidR="00F704CB" w:rsidRPr="00681C9F" w:rsidRDefault="00F704CB" w:rsidP="00F704CB">
            <w:pPr>
              <w:numPr>
                <w:ilvl w:val="0"/>
                <w:numId w:val="3"/>
              </w:numPr>
              <w:tabs>
                <w:tab w:val="clear" w:pos="720"/>
                <w:tab w:val="num" w:pos="284"/>
              </w:tabs>
              <w:ind w:left="0" w:firstLine="0"/>
              <w:rPr>
                <w:sz w:val="20"/>
                <w:szCs w:val="20"/>
                <w:lang w:val="ro-RO"/>
              </w:rPr>
            </w:pPr>
            <w:r w:rsidRPr="00681C9F">
              <w:rPr>
                <w:b/>
                <w:sz w:val="20"/>
                <w:szCs w:val="20"/>
                <w:lang w:val="ro-RO"/>
              </w:rPr>
              <w:t>Curs introductiv</w:t>
            </w:r>
            <w:r w:rsidRPr="00681C9F">
              <w:rPr>
                <w:sz w:val="20"/>
                <w:szCs w:val="20"/>
                <w:lang w:val="ro-RO"/>
              </w:rPr>
              <w:t xml:space="preserve"> </w:t>
            </w:r>
          </w:p>
          <w:p w14:paraId="26929393" w14:textId="77777777" w:rsidR="00F704CB" w:rsidRPr="00681C9F" w:rsidRDefault="00F704CB" w:rsidP="00F704CB">
            <w:pPr>
              <w:numPr>
                <w:ilvl w:val="0"/>
                <w:numId w:val="3"/>
              </w:numPr>
              <w:tabs>
                <w:tab w:val="clear" w:pos="720"/>
                <w:tab w:val="num" w:pos="284"/>
              </w:tabs>
              <w:ind w:left="0" w:firstLine="0"/>
              <w:rPr>
                <w:sz w:val="20"/>
                <w:szCs w:val="20"/>
                <w:lang w:val="ro-RO"/>
              </w:rPr>
            </w:pPr>
            <w:r w:rsidRPr="00681C9F">
              <w:rPr>
                <w:sz w:val="20"/>
                <w:szCs w:val="20"/>
                <w:lang w:val="ro-RO"/>
              </w:rPr>
              <w:t>Prezentarea obiectivelor disciplinei, tematicii disciplinei, bibliografiei, modului de evaluare a temelor de control și a celui de evaluare finală, precum și realizarea altor clarificări necesare</w:t>
            </w:r>
          </w:p>
        </w:tc>
        <w:tc>
          <w:tcPr>
            <w:tcW w:w="406" w:type="pct"/>
          </w:tcPr>
          <w:p w14:paraId="603432BC" w14:textId="66CDB042" w:rsidR="00F704CB" w:rsidRPr="00681C9F" w:rsidRDefault="002765A9" w:rsidP="006B2968">
            <w:pPr>
              <w:jc w:val="center"/>
              <w:rPr>
                <w:sz w:val="20"/>
                <w:szCs w:val="20"/>
                <w:lang w:val="ro-RO"/>
              </w:rPr>
            </w:pPr>
            <w:r>
              <w:rPr>
                <w:sz w:val="20"/>
                <w:szCs w:val="20"/>
                <w:lang w:val="ro-RO"/>
              </w:rPr>
              <w:t>2</w:t>
            </w:r>
          </w:p>
        </w:tc>
        <w:tc>
          <w:tcPr>
            <w:tcW w:w="1009" w:type="pct"/>
          </w:tcPr>
          <w:p w14:paraId="4D8B4950" w14:textId="77777777" w:rsidR="00F704CB" w:rsidRPr="00681C9F" w:rsidRDefault="00F704CB" w:rsidP="006B2968">
            <w:pPr>
              <w:jc w:val="center"/>
              <w:rPr>
                <w:sz w:val="20"/>
                <w:szCs w:val="20"/>
                <w:lang w:val="ro-RO"/>
              </w:rPr>
            </w:pPr>
            <w:r w:rsidRPr="00681C9F">
              <w:rPr>
                <w:sz w:val="20"/>
                <w:szCs w:val="20"/>
                <w:lang w:val="ro-RO"/>
              </w:rPr>
              <w:t>Sistematizare, schematizare, exemplificare, autoevaluare,</w:t>
            </w:r>
          </w:p>
          <w:p w14:paraId="738854EE" w14:textId="77777777" w:rsidR="00F704CB" w:rsidRPr="00681C9F" w:rsidRDefault="00F704CB" w:rsidP="006B2968">
            <w:pPr>
              <w:jc w:val="center"/>
              <w:rPr>
                <w:sz w:val="20"/>
                <w:szCs w:val="20"/>
                <w:lang w:val="ro-RO"/>
              </w:rPr>
            </w:pPr>
            <w:r w:rsidRPr="00681C9F">
              <w:rPr>
                <w:sz w:val="20"/>
                <w:szCs w:val="20"/>
                <w:lang w:val="ro-RO"/>
              </w:rPr>
              <w:t>discuții la întâlnirile față în față student/tutore.</w:t>
            </w:r>
          </w:p>
        </w:tc>
        <w:tc>
          <w:tcPr>
            <w:tcW w:w="1012" w:type="pct"/>
          </w:tcPr>
          <w:p w14:paraId="502F2A9E" w14:textId="77777777" w:rsidR="00F704CB" w:rsidRPr="00681C9F" w:rsidRDefault="00F704CB" w:rsidP="006B2968">
            <w:pPr>
              <w:jc w:val="center"/>
              <w:rPr>
                <w:b/>
                <w:sz w:val="20"/>
                <w:szCs w:val="20"/>
                <w:lang w:val="ro-RO"/>
              </w:rPr>
            </w:pPr>
          </w:p>
        </w:tc>
      </w:tr>
      <w:tr w:rsidR="00F704CB" w:rsidRPr="00681C9F" w14:paraId="6FF200BE" w14:textId="77777777" w:rsidTr="006B2968">
        <w:tc>
          <w:tcPr>
            <w:tcW w:w="2573" w:type="pct"/>
          </w:tcPr>
          <w:p w14:paraId="00523C21" w14:textId="77777777" w:rsidR="00F704CB" w:rsidRPr="00681C9F" w:rsidRDefault="00F704CB" w:rsidP="00F704CB">
            <w:pPr>
              <w:numPr>
                <w:ilvl w:val="0"/>
                <w:numId w:val="3"/>
              </w:numPr>
              <w:shd w:val="clear" w:color="auto" w:fill="FFFFFF"/>
              <w:tabs>
                <w:tab w:val="clear" w:pos="720"/>
                <w:tab w:val="num" w:pos="284"/>
              </w:tabs>
              <w:ind w:left="284" w:hanging="284"/>
              <w:rPr>
                <w:b/>
                <w:sz w:val="20"/>
                <w:szCs w:val="20"/>
              </w:rPr>
            </w:pPr>
            <w:r w:rsidRPr="00681C9F">
              <w:rPr>
                <w:b/>
                <w:sz w:val="20"/>
                <w:szCs w:val="20"/>
              </w:rPr>
              <w:t>Unitatea de învățare I. Geneza și evoluția științei administrației</w:t>
            </w:r>
            <w:r w:rsidRPr="00681C9F">
              <w:rPr>
                <w:b/>
                <w:sz w:val="20"/>
                <w:szCs w:val="20"/>
              </w:rPr>
              <w:tab/>
            </w:r>
          </w:p>
          <w:p w14:paraId="6DD973DC" w14:textId="77777777" w:rsidR="00F704CB" w:rsidRPr="00681C9F" w:rsidRDefault="00F704CB" w:rsidP="006B2968">
            <w:pPr>
              <w:shd w:val="clear" w:color="auto" w:fill="FFFFFF"/>
              <w:rPr>
                <w:sz w:val="20"/>
                <w:szCs w:val="20"/>
              </w:rPr>
            </w:pPr>
            <w:r w:rsidRPr="00681C9F">
              <w:rPr>
                <w:sz w:val="20"/>
                <w:szCs w:val="20"/>
              </w:rPr>
              <w:t>1.1. Considerații generale</w:t>
            </w:r>
            <w:r w:rsidRPr="00681C9F">
              <w:rPr>
                <w:sz w:val="20"/>
                <w:szCs w:val="20"/>
              </w:rPr>
              <w:tab/>
            </w:r>
          </w:p>
          <w:p w14:paraId="4A3EAFC4" w14:textId="77777777" w:rsidR="00F704CB" w:rsidRPr="00681C9F" w:rsidRDefault="00F704CB" w:rsidP="006B2968">
            <w:pPr>
              <w:shd w:val="clear" w:color="auto" w:fill="FFFFFF"/>
              <w:rPr>
                <w:sz w:val="20"/>
                <w:szCs w:val="20"/>
              </w:rPr>
            </w:pPr>
            <w:r w:rsidRPr="00681C9F">
              <w:rPr>
                <w:sz w:val="20"/>
                <w:szCs w:val="20"/>
              </w:rPr>
              <w:t>1.2. Ştiinţa administraţiei în varii concepţii</w:t>
            </w:r>
            <w:r w:rsidRPr="00681C9F">
              <w:rPr>
                <w:sz w:val="20"/>
                <w:szCs w:val="20"/>
              </w:rPr>
              <w:tab/>
            </w:r>
          </w:p>
          <w:p w14:paraId="61E9C931" w14:textId="77777777" w:rsidR="00F704CB" w:rsidRPr="00681C9F" w:rsidRDefault="00F704CB" w:rsidP="006B2968">
            <w:pPr>
              <w:shd w:val="clear" w:color="auto" w:fill="FFFFFF"/>
              <w:rPr>
                <w:b/>
                <w:sz w:val="20"/>
                <w:szCs w:val="20"/>
              </w:rPr>
            </w:pPr>
            <w:r w:rsidRPr="00681C9F">
              <w:rPr>
                <w:sz w:val="20"/>
                <w:szCs w:val="20"/>
              </w:rPr>
              <w:t>1.3. Etape în evoluția științei administrației</w:t>
            </w:r>
          </w:p>
        </w:tc>
        <w:tc>
          <w:tcPr>
            <w:tcW w:w="406" w:type="pct"/>
          </w:tcPr>
          <w:p w14:paraId="60D85895" w14:textId="77777777" w:rsidR="00F704CB" w:rsidRPr="00681C9F" w:rsidRDefault="00F704CB" w:rsidP="006B2968">
            <w:pPr>
              <w:jc w:val="center"/>
              <w:rPr>
                <w:sz w:val="20"/>
                <w:szCs w:val="20"/>
                <w:lang w:val="ro-RO"/>
              </w:rPr>
            </w:pPr>
            <w:r w:rsidRPr="00681C9F">
              <w:rPr>
                <w:sz w:val="20"/>
                <w:szCs w:val="20"/>
                <w:lang w:val="ro-RO"/>
              </w:rPr>
              <w:t>2</w:t>
            </w:r>
          </w:p>
        </w:tc>
        <w:tc>
          <w:tcPr>
            <w:tcW w:w="1009" w:type="pct"/>
          </w:tcPr>
          <w:p w14:paraId="66CB28AA" w14:textId="77777777" w:rsidR="00F704CB" w:rsidRPr="00681C9F" w:rsidRDefault="00F704CB" w:rsidP="006B2968">
            <w:pPr>
              <w:jc w:val="center"/>
              <w:rPr>
                <w:sz w:val="20"/>
                <w:szCs w:val="20"/>
                <w:lang w:val="ro-RO"/>
              </w:rPr>
            </w:pPr>
            <w:r w:rsidRPr="00681C9F">
              <w:rPr>
                <w:sz w:val="20"/>
                <w:szCs w:val="20"/>
                <w:lang w:val="ro-RO"/>
              </w:rPr>
              <w:t>Sistematizare, schematizare, exemplificare, autoevaluare,</w:t>
            </w:r>
          </w:p>
          <w:p w14:paraId="1AE3E81D" w14:textId="77777777" w:rsidR="00F704CB" w:rsidRPr="00681C9F" w:rsidRDefault="00F704CB" w:rsidP="006B2968">
            <w:pPr>
              <w:jc w:val="center"/>
              <w:rPr>
                <w:sz w:val="20"/>
                <w:szCs w:val="20"/>
                <w:lang w:val="ro-RO"/>
              </w:rPr>
            </w:pPr>
            <w:r w:rsidRPr="00681C9F">
              <w:rPr>
                <w:sz w:val="20"/>
                <w:szCs w:val="20"/>
                <w:lang w:val="ro-RO"/>
              </w:rPr>
              <w:t>discuții la întâlnirile față în față student/tutore.</w:t>
            </w:r>
          </w:p>
        </w:tc>
        <w:tc>
          <w:tcPr>
            <w:tcW w:w="1012" w:type="pct"/>
          </w:tcPr>
          <w:p w14:paraId="344C58A8" w14:textId="77777777" w:rsidR="00F704CB" w:rsidRPr="00681C9F" w:rsidRDefault="00F704CB" w:rsidP="006B2968">
            <w:pPr>
              <w:jc w:val="center"/>
              <w:rPr>
                <w:b/>
                <w:sz w:val="20"/>
                <w:szCs w:val="20"/>
                <w:lang w:val="ro-RO"/>
              </w:rPr>
            </w:pPr>
          </w:p>
        </w:tc>
      </w:tr>
      <w:tr w:rsidR="00F704CB" w:rsidRPr="00681C9F" w14:paraId="45131283" w14:textId="77777777" w:rsidTr="006B2968">
        <w:tc>
          <w:tcPr>
            <w:tcW w:w="2573" w:type="pct"/>
          </w:tcPr>
          <w:p w14:paraId="32135F74" w14:textId="77777777" w:rsidR="00F704CB" w:rsidRPr="00681C9F" w:rsidRDefault="00F704CB" w:rsidP="00F704CB">
            <w:pPr>
              <w:numPr>
                <w:ilvl w:val="0"/>
                <w:numId w:val="3"/>
              </w:numPr>
              <w:tabs>
                <w:tab w:val="clear" w:pos="720"/>
                <w:tab w:val="num" w:pos="162"/>
              </w:tabs>
              <w:ind w:left="162" w:hanging="162"/>
              <w:rPr>
                <w:sz w:val="20"/>
                <w:szCs w:val="20"/>
                <w:lang w:val="ro-RO"/>
              </w:rPr>
            </w:pPr>
            <w:r w:rsidRPr="00681C9F">
              <w:rPr>
                <w:b/>
                <w:sz w:val="20"/>
                <w:szCs w:val="20"/>
              </w:rPr>
              <w:t xml:space="preserve">Unitatea de învățare </w:t>
            </w:r>
            <w:r w:rsidRPr="00681C9F">
              <w:rPr>
                <w:b/>
                <w:sz w:val="20"/>
                <w:szCs w:val="20"/>
                <w:lang w:val="ro-RO"/>
              </w:rPr>
              <w:t>II. Ştiința administraţiei – ştiinţă de sinteză</w:t>
            </w:r>
          </w:p>
          <w:p w14:paraId="2C41A44F" w14:textId="77777777" w:rsidR="00F704CB" w:rsidRPr="00681C9F" w:rsidRDefault="00F704CB" w:rsidP="006B2968">
            <w:pPr>
              <w:rPr>
                <w:sz w:val="20"/>
                <w:szCs w:val="20"/>
                <w:lang w:val="ro-RO"/>
              </w:rPr>
            </w:pPr>
            <w:r w:rsidRPr="00681C9F">
              <w:rPr>
                <w:sz w:val="20"/>
                <w:szCs w:val="20"/>
                <w:lang w:val="ro-RO"/>
              </w:rPr>
              <w:t>2.1. Definirea științei administrației</w:t>
            </w:r>
            <w:r w:rsidRPr="00681C9F">
              <w:rPr>
                <w:sz w:val="20"/>
                <w:szCs w:val="20"/>
                <w:lang w:val="ro-RO"/>
              </w:rPr>
              <w:tab/>
            </w:r>
          </w:p>
          <w:p w14:paraId="6D4922E5" w14:textId="77777777" w:rsidR="00F704CB" w:rsidRPr="00681C9F" w:rsidRDefault="00F704CB" w:rsidP="006B2968">
            <w:pPr>
              <w:rPr>
                <w:sz w:val="20"/>
                <w:szCs w:val="20"/>
                <w:lang w:val="ro-RO"/>
              </w:rPr>
            </w:pPr>
            <w:r w:rsidRPr="00681C9F">
              <w:rPr>
                <w:sz w:val="20"/>
                <w:szCs w:val="20"/>
                <w:lang w:val="ro-RO"/>
              </w:rPr>
              <w:t>2.2. Obiectul științei administrației</w:t>
            </w:r>
            <w:r w:rsidRPr="00681C9F">
              <w:rPr>
                <w:sz w:val="20"/>
                <w:szCs w:val="20"/>
                <w:lang w:val="ro-RO"/>
              </w:rPr>
              <w:tab/>
            </w:r>
          </w:p>
          <w:p w14:paraId="29CC8DE0" w14:textId="77777777" w:rsidR="00F704CB" w:rsidRPr="00681C9F" w:rsidRDefault="00F704CB" w:rsidP="006B2968">
            <w:pPr>
              <w:rPr>
                <w:sz w:val="20"/>
                <w:szCs w:val="20"/>
                <w:lang w:val="ro-RO"/>
              </w:rPr>
            </w:pPr>
            <w:r w:rsidRPr="00681C9F">
              <w:rPr>
                <w:sz w:val="20"/>
                <w:szCs w:val="20"/>
                <w:lang w:val="ro-RO"/>
              </w:rPr>
              <w:t>2.3. Caracteristicile științei administrației. Autonomie. Interdisciplinaritate</w:t>
            </w:r>
            <w:r w:rsidRPr="00681C9F">
              <w:rPr>
                <w:sz w:val="20"/>
                <w:szCs w:val="20"/>
                <w:lang w:val="ro-RO"/>
              </w:rPr>
              <w:tab/>
            </w:r>
          </w:p>
          <w:p w14:paraId="276B8665" w14:textId="77777777" w:rsidR="00F704CB" w:rsidRPr="00681C9F" w:rsidRDefault="00F704CB" w:rsidP="006B2968">
            <w:pPr>
              <w:rPr>
                <w:sz w:val="20"/>
                <w:szCs w:val="20"/>
                <w:lang w:val="ro-RO"/>
              </w:rPr>
            </w:pPr>
            <w:r w:rsidRPr="00681C9F">
              <w:rPr>
                <w:sz w:val="20"/>
                <w:szCs w:val="20"/>
                <w:lang w:val="ro-RO"/>
              </w:rPr>
              <w:t>2.4. Raportul dintre știința administrației și știința dreptului administrativ</w:t>
            </w:r>
            <w:r w:rsidRPr="00681C9F">
              <w:rPr>
                <w:sz w:val="20"/>
                <w:szCs w:val="20"/>
                <w:lang w:val="ro-RO"/>
              </w:rPr>
              <w:tab/>
            </w:r>
          </w:p>
          <w:p w14:paraId="630F971F" w14:textId="77777777" w:rsidR="00F704CB" w:rsidRPr="00681C9F" w:rsidRDefault="00F704CB" w:rsidP="006B2968">
            <w:pPr>
              <w:shd w:val="clear" w:color="auto" w:fill="FFFFFF"/>
              <w:rPr>
                <w:b/>
                <w:sz w:val="20"/>
                <w:szCs w:val="20"/>
              </w:rPr>
            </w:pPr>
            <w:r w:rsidRPr="00681C9F">
              <w:rPr>
                <w:sz w:val="20"/>
                <w:szCs w:val="20"/>
                <w:lang w:val="ro-RO"/>
              </w:rPr>
              <w:t>2.5. Legăturile ştiinţei administraţiei cu alte ştiinţe</w:t>
            </w:r>
            <w:r w:rsidRPr="00681C9F">
              <w:rPr>
                <w:sz w:val="20"/>
                <w:szCs w:val="20"/>
                <w:lang w:val="ro-RO"/>
              </w:rPr>
              <w:tab/>
            </w:r>
          </w:p>
        </w:tc>
        <w:tc>
          <w:tcPr>
            <w:tcW w:w="406" w:type="pct"/>
          </w:tcPr>
          <w:p w14:paraId="68257692" w14:textId="77777777" w:rsidR="00F704CB" w:rsidRPr="00681C9F" w:rsidRDefault="00F704CB" w:rsidP="006B2968">
            <w:pPr>
              <w:jc w:val="center"/>
              <w:rPr>
                <w:sz w:val="20"/>
                <w:szCs w:val="20"/>
                <w:lang w:val="ro-RO"/>
              </w:rPr>
            </w:pPr>
            <w:r w:rsidRPr="00681C9F">
              <w:rPr>
                <w:sz w:val="20"/>
                <w:szCs w:val="20"/>
                <w:lang w:val="ro-RO"/>
              </w:rPr>
              <w:t>2</w:t>
            </w:r>
          </w:p>
        </w:tc>
        <w:tc>
          <w:tcPr>
            <w:tcW w:w="1009" w:type="pct"/>
          </w:tcPr>
          <w:p w14:paraId="0042B7FA" w14:textId="77777777" w:rsidR="00F704CB" w:rsidRPr="00681C9F" w:rsidRDefault="00F704CB" w:rsidP="006B2968">
            <w:pPr>
              <w:jc w:val="center"/>
              <w:rPr>
                <w:sz w:val="20"/>
                <w:szCs w:val="20"/>
                <w:lang w:val="ro-RO"/>
              </w:rPr>
            </w:pPr>
            <w:r w:rsidRPr="00681C9F">
              <w:rPr>
                <w:sz w:val="20"/>
                <w:szCs w:val="20"/>
                <w:lang w:val="ro-RO"/>
              </w:rPr>
              <w:t>Sistematizare, schematizare, exemplificare, autoevaluare,</w:t>
            </w:r>
          </w:p>
          <w:p w14:paraId="1A98ABBE" w14:textId="77777777" w:rsidR="00F704CB" w:rsidRPr="00681C9F" w:rsidRDefault="00F704CB" w:rsidP="006B2968">
            <w:pPr>
              <w:jc w:val="center"/>
              <w:rPr>
                <w:sz w:val="20"/>
                <w:szCs w:val="20"/>
                <w:lang w:val="ro-RO"/>
              </w:rPr>
            </w:pPr>
            <w:r w:rsidRPr="00681C9F">
              <w:rPr>
                <w:sz w:val="20"/>
                <w:szCs w:val="20"/>
                <w:lang w:val="ro-RO"/>
              </w:rPr>
              <w:t>discuții la întâlnirile față în față student/tutore.</w:t>
            </w:r>
          </w:p>
        </w:tc>
        <w:tc>
          <w:tcPr>
            <w:tcW w:w="1012" w:type="pct"/>
          </w:tcPr>
          <w:p w14:paraId="6E015B28" w14:textId="77777777" w:rsidR="00F704CB" w:rsidRPr="00681C9F" w:rsidRDefault="00F704CB" w:rsidP="006B2968">
            <w:pPr>
              <w:jc w:val="center"/>
              <w:rPr>
                <w:b/>
                <w:sz w:val="20"/>
                <w:szCs w:val="20"/>
                <w:lang w:val="ro-RO"/>
              </w:rPr>
            </w:pPr>
          </w:p>
        </w:tc>
      </w:tr>
      <w:tr w:rsidR="00F704CB" w:rsidRPr="00681C9F" w14:paraId="320004A4" w14:textId="77777777" w:rsidTr="006B2968">
        <w:tc>
          <w:tcPr>
            <w:tcW w:w="2573" w:type="pct"/>
          </w:tcPr>
          <w:p w14:paraId="07B9F6BF" w14:textId="77777777" w:rsidR="00F704CB" w:rsidRPr="00681C9F" w:rsidRDefault="00F704CB" w:rsidP="00F704CB">
            <w:pPr>
              <w:numPr>
                <w:ilvl w:val="0"/>
                <w:numId w:val="11"/>
              </w:numPr>
              <w:shd w:val="clear" w:color="auto" w:fill="FFFFFF"/>
              <w:ind w:left="284" w:hanging="284"/>
              <w:rPr>
                <w:b/>
                <w:sz w:val="20"/>
                <w:szCs w:val="20"/>
              </w:rPr>
            </w:pPr>
            <w:r w:rsidRPr="00681C9F">
              <w:rPr>
                <w:b/>
                <w:sz w:val="20"/>
                <w:szCs w:val="20"/>
              </w:rPr>
              <w:t>Unitatea de învățare III. Principiile ştiinţei administraţiei</w:t>
            </w:r>
          </w:p>
          <w:p w14:paraId="043BB7FC" w14:textId="77777777" w:rsidR="00F704CB" w:rsidRPr="00681C9F" w:rsidRDefault="00F704CB" w:rsidP="006B2968">
            <w:pPr>
              <w:shd w:val="clear" w:color="auto" w:fill="FFFFFF"/>
              <w:rPr>
                <w:sz w:val="20"/>
                <w:szCs w:val="20"/>
              </w:rPr>
            </w:pPr>
            <w:r w:rsidRPr="00681C9F">
              <w:rPr>
                <w:sz w:val="20"/>
                <w:szCs w:val="20"/>
              </w:rPr>
              <w:t>3.1. Generalităţi</w:t>
            </w:r>
            <w:r w:rsidRPr="00681C9F">
              <w:rPr>
                <w:sz w:val="20"/>
                <w:szCs w:val="20"/>
              </w:rPr>
              <w:tab/>
            </w:r>
          </w:p>
          <w:p w14:paraId="020DF3AD" w14:textId="77777777" w:rsidR="00F704CB" w:rsidRPr="00681C9F" w:rsidRDefault="00F704CB" w:rsidP="006B2968">
            <w:pPr>
              <w:shd w:val="clear" w:color="auto" w:fill="FFFFFF"/>
              <w:rPr>
                <w:sz w:val="20"/>
                <w:szCs w:val="20"/>
              </w:rPr>
            </w:pPr>
            <w:r w:rsidRPr="00681C9F">
              <w:rPr>
                <w:sz w:val="20"/>
                <w:szCs w:val="20"/>
              </w:rPr>
              <w:t>3.2. Identificarea principiilor ştiinţei administraţiei</w:t>
            </w:r>
          </w:p>
          <w:p w14:paraId="6C49DF01" w14:textId="77777777" w:rsidR="00F704CB" w:rsidRPr="00681C9F" w:rsidRDefault="00F704CB" w:rsidP="006B2968">
            <w:pPr>
              <w:shd w:val="clear" w:color="auto" w:fill="FFFFFF"/>
              <w:rPr>
                <w:sz w:val="20"/>
                <w:szCs w:val="20"/>
              </w:rPr>
            </w:pPr>
            <w:r w:rsidRPr="00681C9F">
              <w:rPr>
                <w:sz w:val="20"/>
                <w:szCs w:val="20"/>
              </w:rPr>
              <w:t>3.2.1. Principii generale</w:t>
            </w:r>
          </w:p>
          <w:p w14:paraId="68FD1B2E" w14:textId="77777777" w:rsidR="00F704CB" w:rsidRPr="00681C9F" w:rsidRDefault="00F704CB" w:rsidP="006B2968">
            <w:pPr>
              <w:shd w:val="clear" w:color="auto" w:fill="FFFFFF"/>
              <w:rPr>
                <w:sz w:val="20"/>
                <w:szCs w:val="20"/>
              </w:rPr>
            </w:pPr>
            <w:r w:rsidRPr="00681C9F">
              <w:rPr>
                <w:sz w:val="20"/>
                <w:szCs w:val="20"/>
              </w:rPr>
              <w:t>3.2.2. Principii speciale</w:t>
            </w:r>
          </w:p>
        </w:tc>
        <w:tc>
          <w:tcPr>
            <w:tcW w:w="406" w:type="pct"/>
          </w:tcPr>
          <w:p w14:paraId="5108A12E" w14:textId="36368DBA" w:rsidR="00F704CB" w:rsidRPr="00681C9F" w:rsidRDefault="002765A9" w:rsidP="006B2968">
            <w:pPr>
              <w:jc w:val="center"/>
              <w:rPr>
                <w:sz w:val="20"/>
                <w:szCs w:val="20"/>
                <w:lang w:val="ro-RO"/>
              </w:rPr>
            </w:pPr>
            <w:r>
              <w:rPr>
                <w:sz w:val="20"/>
                <w:szCs w:val="20"/>
                <w:lang w:val="ro-RO"/>
              </w:rPr>
              <w:t>4</w:t>
            </w:r>
          </w:p>
        </w:tc>
        <w:tc>
          <w:tcPr>
            <w:tcW w:w="1009" w:type="pct"/>
          </w:tcPr>
          <w:p w14:paraId="531C4A03" w14:textId="77777777" w:rsidR="00F704CB" w:rsidRPr="00681C9F" w:rsidRDefault="00F704CB" w:rsidP="006B2968">
            <w:pPr>
              <w:jc w:val="center"/>
              <w:rPr>
                <w:sz w:val="20"/>
                <w:szCs w:val="20"/>
                <w:lang w:val="ro-RO"/>
              </w:rPr>
            </w:pPr>
            <w:r w:rsidRPr="00681C9F">
              <w:rPr>
                <w:sz w:val="20"/>
                <w:szCs w:val="20"/>
                <w:lang w:val="ro-RO"/>
              </w:rPr>
              <w:t>Sistematizare, schematizare, exemplificare, autoevaluare,</w:t>
            </w:r>
          </w:p>
          <w:p w14:paraId="7F5028EE" w14:textId="77777777" w:rsidR="00F704CB" w:rsidRPr="00681C9F" w:rsidRDefault="00F704CB" w:rsidP="006B2968">
            <w:pPr>
              <w:jc w:val="center"/>
              <w:rPr>
                <w:sz w:val="20"/>
                <w:szCs w:val="20"/>
              </w:rPr>
            </w:pPr>
            <w:r w:rsidRPr="00681C9F">
              <w:rPr>
                <w:sz w:val="20"/>
                <w:szCs w:val="20"/>
                <w:lang w:val="ro-RO"/>
              </w:rPr>
              <w:t>discuții la întâlnirile față în față student/tutore.</w:t>
            </w:r>
          </w:p>
        </w:tc>
        <w:tc>
          <w:tcPr>
            <w:tcW w:w="1012" w:type="pct"/>
          </w:tcPr>
          <w:p w14:paraId="413F3C7B" w14:textId="77777777" w:rsidR="00F704CB" w:rsidRPr="00681C9F" w:rsidRDefault="00F704CB" w:rsidP="006B2968">
            <w:pPr>
              <w:jc w:val="center"/>
              <w:rPr>
                <w:b/>
                <w:sz w:val="20"/>
                <w:szCs w:val="20"/>
                <w:lang w:val="ro-RO"/>
              </w:rPr>
            </w:pPr>
          </w:p>
        </w:tc>
      </w:tr>
      <w:tr w:rsidR="00F704CB" w:rsidRPr="00681C9F" w14:paraId="0E67E497" w14:textId="77777777" w:rsidTr="006B2968">
        <w:tc>
          <w:tcPr>
            <w:tcW w:w="2573" w:type="pct"/>
          </w:tcPr>
          <w:p w14:paraId="45BEC5C5" w14:textId="77777777" w:rsidR="00F704CB" w:rsidRPr="00681C9F" w:rsidRDefault="00F704CB" w:rsidP="00F704CB">
            <w:pPr>
              <w:numPr>
                <w:ilvl w:val="0"/>
                <w:numId w:val="11"/>
              </w:numPr>
              <w:shd w:val="clear" w:color="auto" w:fill="FFFFFF"/>
              <w:ind w:left="284" w:hanging="284"/>
              <w:rPr>
                <w:b/>
                <w:sz w:val="20"/>
                <w:szCs w:val="20"/>
              </w:rPr>
            </w:pPr>
            <w:r w:rsidRPr="00681C9F">
              <w:rPr>
                <w:b/>
                <w:sz w:val="20"/>
                <w:szCs w:val="20"/>
              </w:rPr>
              <w:lastRenderedPageBreak/>
              <w:t>Unitatea de învățare IV. Metode în ştiinţa administraţiei</w:t>
            </w:r>
          </w:p>
          <w:p w14:paraId="42B5E744" w14:textId="77777777" w:rsidR="00F704CB" w:rsidRPr="00681C9F" w:rsidRDefault="00F704CB" w:rsidP="006B2968">
            <w:pPr>
              <w:shd w:val="clear" w:color="auto" w:fill="FFFFFF"/>
              <w:rPr>
                <w:sz w:val="20"/>
                <w:szCs w:val="20"/>
              </w:rPr>
            </w:pPr>
            <w:r w:rsidRPr="00681C9F">
              <w:rPr>
                <w:sz w:val="20"/>
                <w:szCs w:val="20"/>
              </w:rPr>
              <w:t>4.1. Consideraţii generale</w:t>
            </w:r>
            <w:r w:rsidRPr="00681C9F">
              <w:rPr>
                <w:sz w:val="20"/>
                <w:szCs w:val="20"/>
              </w:rPr>
              <w:tab/>
            </w:r>
          </w:p>
          <w:p w14:paraId="5775E73B" w14:textId="77777777" w:rsidR="00F704CB" w:rsidRPr="00681C9F" w:rsidRDefault="00F704CB" w:rsidP="006B2968">
            <w:pPr>
              <w:shd w:val="clear" w:color="auto" w:fill="FFFFFF"/>
              <w:rPr>
                <w:sz w:val="20"/>
                <w:szCs w:val="20"/>
              </w:rPr>
            </w:pPr>
            <w:r w:rsidRPr="00681C9F">
              <w:rPr>
                <w:sz w:val="20"/>
                <w:szCs w:val="20"/>
              </w:rPr>
              <w:t>4.2. Etapele metodologiei ştiinţei administraţiei</w:t>
            </w:r>
            <w:r w:rsidRPr="00681C9F">
              <w:rPr>
                <w:sz w:val="20"/>
                <w:szCs w:val="20"/>
              </w:rPr>
              <w:tab/>
            </w:r>
          </w:p>
          <w:p w14:paraId="61349FDE" w14:textId="77777777" w:rsidR="00F704CB" w:rsidRPr="00681C9F" w:rsidRDefault="00F704CB" w:rsidP="006B2968">
            <w:pPr>
              <w:shd w:val="clear" w:color="auto" w:fill="FFFFFF"/>
              <w:rPr>
                <w:sz w:val="20"/>
                <w:szCs w:val="20"/>
              </w:rPr>
            </w:pPr>
            <w:r w:rsidRPr="00681C9F">
              <w:rPr>
                <w:sz w:val="20"/>
                <w:szCs w:val="20"/>
              </w:rPr>
              <w:t>4.3. Metode de cercetare</w:t>
            </w:r>
            <w:r w:rsidRPr="00681C9F">
              <w:rPr>
                <w:sz w:val="20"/>
                <w:szCs w:val="20"/>
              </w:rPr>
              <w:tab/>
            </w:r>
          </w:p>
          <w:p w14:paraId="3AE5F4E5" w14:textId="77777777" w:rsidR="00F704CB" w:rsidRPr="00681C9F" w:rsidRDefault="00F704CB" w:rsidP="006B2968">
            <w:pPr>
              <w:shd w:val="clear" w:color="auto" w:fill="FFFFFF"/>
              <w:rPr>
                <w:sz w:val="20"/>
                <w:szCs w:val="20"/>
              </w:rPr>
            </w:pPr>
            <w:r w:rsidRPr="00681C9F">
              <w:rPr>
                <w:sz w:val="20"/>
                <w:szCs w:val="20"/>
              </w:rPr>
              <w:t>4.3.1. Metoda analitică</w:t>
            </w:r>
            <w:r w:rsidRPr="00681C9F">
              <w:rPr>
                <w:sz w:val="20"/>
                <w:szCs w:val="20"/>
              </w:rPr>
              <w:tab/>
            </w:r>
          </w:p>
          <w:p w14:paraId="22F0C897" w14:textId="77777777" w:rsidR="00F704CB" w:rsidRPr="00681C9F" w:rsidRDefault="00F704CB" w:rsidP="006B2968">
            <w:pPr>
              <w:shd w:val="clear" w:color="auto" w:fill="FFFFFF"/>
              <w:rPr>
                <w:sz w:val="20"/>
                <w:szCs w:val="20"/>
              </w:rPr>
            </w:pPr>
            <w:r w:rsidRPr="00681C9F">
              <w:rPr>
                <w:sz w:val="20"/>
                <w:szCs w:val="20"/>
              </w:rPr>
              <w:t>4.3.2. Metoda critică</w:t>
            </w:r>
            <w:r w:rsidRPr="00681C9F">
              <w:rPr>
                <w:sz w:val="20"/>
                <w:szCs w:val="20"/>
              </w:rPr>
              <w:tab/>
            </w:r>
          </w:p>
          <w:p w14:paraId="0A4C02B4" w14:textId="77777777" w:rsidR="00F704CB" w:rsidRPr="00681C9F" w:rsidRDefault="00F704CB" w:rsidP="006B2968">
            <w:pPr>
              <w:shd w:val="clear" w:color="auto" w:fill="FFFFFF"/>
              <w:rPr>
                <w:sz w:val="20"/>
                <w:szCs w:val="20"/>
              </w:rPr>
            </w:pPr>
            <w:r w:rsidRPr="00681C9F">
              <w:rPr>
                <w:sz w:val="20"/>
                <w:szCs w:val="20"/>
              </w:rPr>
              <w:t>4.3.3. Metoda interviului</w:t>
            </w:r>
            <w:r w:rsidRPr="00681C9F">
              <w:rPr>
                <w:sz w:val="20"/>
                <w:szCs w:val="20"/>
              </w:rPr>
              <w:tab/>
            </w:r>
          </w:p>
          <w:p w14:paraId="21106F8F" w14:textId="77777777" w:rsidR="00F704CB" w:rsidRPr="00681C9F" w:rsidRDefault="00F704CB" w:rsidP="006B2968">
            <w:pPr>
              <w:shd w:val="clear" w:color="auto" w:fill="FFFFFF"/>
              <w:rPr>
                <w:sz w:val="20"/>
                <w:szCs w:val="20"/>
              </w:rPr>
            </w:pPr>
            <w:r w:rsidRPr="00681C9F">
              <w:rPr>
                <w:sz w:val="20"/>
                <w:szCs w:val="20"/>
              </w:rPr>
              <w:t>4.3.4. Metoda sintezei</w:t>
            </w:r>
            <w:r w:rsidRPr="00681C9F">
              <w:rPr>
                <w:sz w:val="20"/>
                <w:szCs w:val="20"/>
              </w:rPr>
              <w:tab/>
            </w:r>
          </w:p>
          <w:p w14:paraId="0E949552" w14:textId="77777777" w:rsidR="00F704CB" w:rsidRPr="00681C9F" w:rsidRDefault="00F704CB" w:rsidP="006B2968">
            <w:pPr>
              <w:shd w:val="clear" w:color="auto" w:fill="FFFFFF"/>
              <w:rPr>
                <w:sz w:val="20"/>
                <w:szCs w:val="20"/>
              </w:rPr>
            </w:pPr>
            <w:r w:rsidRPr="00681C9F">
              <w:rPr>
                <w:sz w:val="20"/>
                <w:szCs w:val="20"/>
              </w:rPr>
              <w:t>4.3.5. Metoda experimentală</w:t>
            </w:r>
            <w:r w:rsidRPr="00681C9F">
              <w:rPr>
                <w:sz w:val="20"/>
                <w:szCs w:val="20"/>
              </w:rPr>
              <w:tab/>
            </w:r>
          </w:p>
          <w:p w14:paraId="7531327E" w14:textId="77777777" w:rsidR="00F704CB" w:rsidRPr="00681C9F" w:rsidRDefault="00F704CB" w:rsidP="006B2968">
            <w:pPr>
              <w:shd w:val="clear" w:color="auto" w:fill="FFFFFF"/>
              <w:rPr>
                <w:sz w:val="20"/>
                <w:szCs w:val="20"/>
              </w:rPr>
            </w:pPr>
            <w:r w:rsidRPr="00681C9F">
              <w:rPr>
                <w:sz w:val="20"/>
                <w:szCs w:val="20"/>
              </w:rPr>
              <w:t>4.3.6. Metoda prospectivă</w:t>
            </w:r>
          </w:p>
        </w:tc>
        <w:tc>
          <w:tcPr>
            <w:tcW w:w="406" w:type="pct"/>
          </w:tcPr>
          <w:p w14:paraId="7B6B0574" w14:textId="0C34CFE0" w:rsidR="00F704CB" w:rsidRPr="00681C9F" w:rsidRDefault="002765A9" w:rsidP="006B2968">
            <w:pPr>
              <w:jc w:val="center"/>
              <w:rPr>
                <w:sz w:val="20"/>
                <w:szCs w:val="20"/>
                <w:lang w:val="ro-RO"/>
              </w:rPr>
            </w:pPr>
            <w:r>
              <w:rPr>
                <w:sz w:val="20"/>
                <w:szCs w:val="20"/>
                <w:lang w:val="ro-RO"/>
              </w:rPr>
              <w:t>4</w:t>
            </w:r>
          </w:p>
        </w:tc>
        <w:tc>
          <w:tcPr>
            <w:tcW w:w="1009" w:type="pct"/>
          </w:tcPr>
          <w:p w14:paraId="53BD32BE" w14:textId="77777777" w:rsidR="00F704CB" w:rsidRPr="00681C9F" w:rsidRDefault="00F704CB" w:rsidP="006B2968">
            <w:pPr>
              <w:jc w:val="center"/>
              <w:rPr>
                <w:sz w:val="20"/>
                <w:szCs w:val="20"/>
                <w:lang w:val="ro-RO"/>
              </w:rPr>
            </w:pPr>
            <w:r w:rsidRPr="00681C9F">
              <w:rPr>
                <w:sz w:val="20"/>
                <w:szCs w:val="20"/>
                <w:lang w:val="ro-RO"/>
              </w:rPr>
              <w:t>Sistematizare, schematizare, exemplificare, autoevaluare,</w:t>
            </w:r>
          </w:p>
          <w:p w14:paraId="1C5089C1" w14:textId="77777777" w:rsidR="00F704CB" w:rsidRPr="00681C9F" w:rsidRDefault="00F704CB" w:rsidP="006B2968">
            <w:pPr>
              <w:jc w:val="center"/>
              <w:rPr>
                <w:sz w:val="20"/>
                <w:szCs w:val="20"/>
                <w:lang w:val="ro-RO"/>
              </w:rPr>
            </w:pPr>
            <w:r w:rsidRPr="00681C9F">
              <w:rPr>
                <w:sz w:val="20"/>
                <w:szCs w:val="20"/>
                <w:lang w:val="ro-RO"/>
              </w:rPr>
              <w:t>discuții la întâlnirile față în față student/tutore.</w:t>
            </w:r>
          </w:p>
        </w:tc>
        <w:tc>
          <w:tcPr>
            <w:tcW w:w="1012" w:type="pct"/>
          </w:tcPr>
          <w:p w14:paraId="58C165B6" w14:textId="77777777" w:rsidR="00F704CB" w:rsidRPr="00681C9F" w:rsidRDefault="00F704CB" w:rsidP="006B2968">
            <w:pPr>
              <w:jc w:val="center"/>
              <w:rPr>
                <w:b/>
                <w:sz w:val="20"/>
                <w:szCs w:val="20"/>
                <w:lang w:val="ro-RO"/>
              </w:rPr>
            </w:pPr>
          </w:p>
        </w:tc>
      </w:tr>
      <w:tr w:rsidR="00F704CB" w:rsidRPr="00681C9F" w14:paraId="1819D430" w14:textId="77777777" w:rsidTr="006B2968">
        <w:tc>
          <w:tcPr>
            <w:tcW w:w="2573" w:type="pct"/>
          </w:tcPr>
          <w:p w14:paraId="42B936CB" w14:textId="77777777" w:rsidR="00F704CB" w:rsidRPr="00681C9F" w:rsidRDefault="00F704CB" w:rsidP="00F704CB">
            <w:pPr>
              <w:numPr>
                <w:ilvl w:val="0"/>
                <w:numId w:val="11"/>
              </w:numPr>
              <w:shd w:val="clear" w:color="auto" w:fill="FFFFFF"/>
              <w:ind w:left="284" w:hanging="284"/>
              <w:rPr>
                <w:b/>
                <w:sz w:val="20"/>
                <w:szCs w:val="20"/>
              </w:rPr>
            </w:pPr>
            <w:r w:rsidRPr="00681C9F">
              <w:rPr>
                <w:b/>
                <w:sz w:val="20"/>
                <w:szCs w:val="20"/>
              </w:rPr>
              <w:t xml:space="preserve">Unitatea de învățare V. Administrația publică – obiect de studiu al științei administrației </w:t>
            </w:r>
          </w:p>
          <w:p w14:paraId="5677DD97" w14:textId="77777777" w:rsidR="00F704CB" w:rsidRPr="00681C9F" w:rsidRDefault="00F704CB" w:rsidP="006B2968">
            <w:pPr>
              <w:shd w:val="clear" w:color="auto" w:fill="FFFFFF"/>
              <w:rPr>
                <w:sz w:val="20"/>
                <w:szCs w:val="20"/>
              </w:rPr>
            </w:pPr>
            <w:r w:rsidRPr="00681C9F">
              <w:rPr>
                <w:sz w:val="20"/>
                <w:szCs w:val="20"/>
              </w:rPr>
              <w:t>5.1. Definiția și trăsăturile administrației publice</w:t>
            </w:r>
            <w:r w:rsidRPr="00681C9F">
              <w:rPr>
                <w:sz w:val="20"/>
                <w:szCs w:val="20"/>
              </w:rPr>
              <w:tab/>
            </w:r>
          </w:p>
          <w:p w14:paraId="4F7CCD82" w14:textId="77777777" w:rsidR="00F704CB" w:rsidRPr="00681C9F" w:rsidRDefault="00F704CB" w:rsidP="006B2968">
            <w:pPr>
              <w:shd w:val="clear" w:color="auto" w:fill="FFFFFF"/>
              <w:rPr>
                <w:sz w:val="20"/>
                <w:szCs w:val="20"/>
              </w:rPr>
            </w:pPr>
            <w:r w:rsidRPr="00681C9F">
              <w:rPr>
                <w:sz w:val="20"/>
                <w:szCs w:val="20"/>
              </w:rPr>
              <w:t>5.2. Metode de lucru în administrația publică</w:t>
            </w:r>
            <w:r w:rsidRPr="00681C9F">
              <w:rPr>
                <w:sz w:val="20"/>
                <w:szCs w:val="20"/>
              </w:rPr>
              <w:tab/>
            </w:r>
          </w:p>
          <w:p w14:paraId="01E4E466" w14:textId="77777777" w:rsidR="00F704CB" w:rsidRPr="00681C9F" w:rsidRDefault="00F704CB" w:rsidP="006B2968">
            <w:pPr>
              <w:shd w:val="clear" w:color="auto" w:fill="FFFFFF"/>
              <w:rPr>
                <w:sz w:val="20"/>
                <w:szCs w:val="20"/>
              </w:rPr>
            </w:pPr>
            <w:r w:rsidRPr="00681C9F">
              <w:rPr>
                <w:sz w:val="20"/>
                <w:szCs w:val="20"/>
              </w:rPr>
              <w:t>5.3. Administraţia publică - puterea executivă</w:t>
            </w:r>
            <w:r w:rsidRPr="00681C9F">
              <w:rPr>
                <w:sz w:val="20"/>
                <w:szCs w:val="20"/>
              </w:rPr>
              <w:tab/>
            </w:r>
          </w:p>
          <w:p w14:paraId="451ACD4F" w14:textId="77777777" w:rsidR="00F704CB" w:rsidRPr="00681C9F" w:rsidRDefault="00F704CB" w:rsidP="006B2968">
            <w:pPr>
              <w:shd w:val="clear" w:color="auto" w:fill="FFFFFF"/>
              <w:rPr>
                <w:b/>
                <w:sz w:val="20"/>
                <w:szCs w:val="20"/>
              </w:rPr>
            </w:pPr>
            <w:r w:rsidRPr="00681C9F">
              <w:rPr>
                <w:sz w:val="20"/>
                <w:szCs w:val="20"/>
              </w:rPr>
              <w:t>5.4. Noțiunea de organ al administraţiei publice</w:t>
            </w:r>
          </w:p>
        </w:tc>
        <w:tc>
          <w:tcPr>
            <w:tcW w:w="406" w:type="pct"/>
          </w:tcPr>
          <w:p w14:paraId="304328A5" w14:textId="5C2FB9EF" w:rsidR="00F704CB" w:rsidRPr="00681C9F" w:rsidRDefault="002765A9" w:rsidP="006B2968">
            <w:pPr>
              <w:jc w:val="center"/>
              <w:rPr>
                <w:sz w:val="20"/>
                <w:szCs w:val="20"/>
                <w:lang w:val="ro-RO"/>
              </w:rPr>
            </w:pPr>
            <w:r>
              <w:rPr>
                <w:sz w:val="20"/>
                <w:szCs w:val="20"/>
                <w:lang w:val="ro-RO"/>
              </w:rPr>
              <w:t>2</w:t>
            </w:r>
          </w:p>
        </w:tc>
        <w:tc>
          <w:tcPr>
            <w:tcW w:w="1009" w:type="pct"/>
          </w:tcPr>
          <w:p w14:paraId="1B7AFD5D" w14:textId="77777777" w:rsidR="00F704CB" w:rsidRPr="00681C9F" w:rsidRDefault="00F704CB" w:rsidP="006B2968">
            <w:pPr>
              <w:jc w:val="center"/>
              <w:rPr>
                <w:sz w:val="20"/>
                <w:szCs w:val="20"/>
                <w:lang w:val="ro-RO"/>
              </w:rPr>
            </w:pPr>
            <w:r w:rsidRPr="00681C9F">
              <w:rPr>
                <w:sz w:val="20"/>
                <w:szCs w:val="20"/>
                <w:lang w:val="ro-RO"/>
              </w:rPr>
              <w:t>Sistematizare, schematizare, exemplificare, autoevaluare,</w:t>
            </w:r>
          </w:p>
          <w:p w14:paraId="58568DD5" w14:textId="77777777" w:rsidR="00F704CB" w:rsidRPr="00681C9F" w:rsidRDefault="00F704CB" w:rsidP="006B2968">
            <w:pPr>
              <w:jc w:val="center"/>
              <w:rPr>
                <w:sz w:val="20"/>
                <w:szCs w:val="20"/>
              </w:rPr>
            </w:pPr>
            <w:r w:rsidRPr="00681C9F">
              <w:rPr>
                <w:sz w:val="20"/>
                <w:szCs w:val="20"/>
                <w:lang w:val="ro-RO"/>
              </w:rPr>
              <w:t>discuții la întâlnirile față în față student/tutore.</w:t>
            </w:r>
          </w:p>
        </w:tc>
        <w:tc>
          <w:tcPr>
            <w:tcW w:w="1012" w:type="pct"/>
          </w:tcPr>
          <w:p w14:paraId="0B8C154D" w14:textId="77777777" w:rsidR="00F704CB" w:rsidRPr="00681C9F" w:rsidRDefault="00F704CB" w:rsidP="006B2968">
            <w:pPr>
              <w:jc w:val="center"/>
              <w:rPr>
                <w:b/>
                <w:sz w:val="20"/>
                <w:szCs w:val="20"/>
                <w:lang w:val="ro-RO"/>
              </w:rPr>
            </w:pPr>
          </w:p>
        </w:tc>
      </w:tr>
      <w:tr w:rsidR="00F704CB" w:rsidRPr="00681C9F" w14:paraId="33A16C59" w14:textId="77777777" w:rsidTr="006B2968">
        <w:tc>
          <w:tcPr>
            <w:tcW w:w="2573" w:type="pct"/>
          </w:tcPr>
          <w:p w14:paraId="31EDE52B" w14:textId="77777777" w:rsidR="00F704CB" w:rsidRPr="00681C9F" w:rsidRDefault="00F704CB" w:rsidP="00F704CB">
            <w:pPr>
              <w:numPr>
                <w:ilvl w:val="0"/>
                <w:numId w:val="11"/>
              </w:numPr>
              <w:shd w:val="clear" w:color="auto" w:fill="FFFFFF"/>
              <w:ind w:left="284" w:hanging="284"/>
              <w:rPr>
                <w:b/>
                <w:sz w:val="20"/>
                <w:szCs w:val="20"/>
              </w:rPr>
            </w:pPr>
            <w:r w:rsidRPr="00681C9F">
              <w:rPr>
                <w:b/>
                <w:sz w:val="20"/>
                <w:szCs w:val="20"/>
              </w:rPr>
              <w:t xml:space="preserve">Unitatea de învățare VI. Sarcini, competențe și organizarea administrative </w:t>
            </w:r>
          </w:p>
          <w:p w14:paraId="0E7D7126" w14:textId="77777777" w:rsidR="00F704CB" w:rsidRPr="00681C9F" w:rsidRDefault="00F704CB" w:rsidP="006B2968">
            <w:pPr>
              <w:shd w:val="clear" w:color="auto" w:fill="FFFFFF"/>
              <w:rPr>
                <w:sz w:val="20"/>
                <w:szCs w:val="20"/>
              </w:rPr>
            </w:pPr>
            <w:r w:rsidRPr="00681C9F">
              <w:rPr>
                <w:sz w:val="20"/>
                <w:szCs w:val="20"/>
              </w:rPr>
              <w:t>6.1. Sarcinile, atribuțiile, competența și capacitatea autorităților administrației publice</w:t>
            </w:r>
            <w:r w:rsidRPr="00681C9F">
              <w:rPr>
                <w:sz w:val="20"/>
                <w:szCs w:val="20"/>
              </w:rPr>
              <w:tab/>
            </w:r>
          </w:p>
          <w:p w14:paraId="7D6A8010" w14:textId="77777777" w:rsidR="00F704CB" w:rsidRPr="00681C9F" w:rsidRDefault="00F704CB" w:rsidP="006B2968">
            <w:pPr>
              <w:shd w:val="clear" w:color="auto" w:fill="FFFFFF"/>
              <w:rPr>
                <w:sz w:val="20"/>
                <w:szCs w:val="20"/>
              </w:rPr>
            </w:pPr>
            <w:r w:rsidRPr="00681C9F">
              <w:rPr>
                <w:sz w:val="20"/>
                <w:szCs w:val="20"/>
              </w:rPr>
              <w:t>6.2. Clasificarea sarcinilor şi competenţelor administrative</w:t>
            </w:r>
          </w:p>
          <w:p w14:paraId="79BFEE07" w14:textId="77777777" w:rsidR="00F704CB" w:rsidRPr="00681C9F" w:rsidRDefault="00F704CB" w:rsidP="006B2968">
            <w:pPr>
              <w:shd w:val="clear" w:color="auto" w:fill="FFFFFF"/>
              <w:rPr>
                <w:sz w:val="20"/>
                <w:szCs w:val="20"/>
              </w:rPr>
            </w:pPr>
            <w:r w:rsidRPr="00681C9F">
              <w:rPr>
                <w:sz w:val="20"/>
                <w:szCs w:val="20"/>
              </w:rPr>
              <w:t>6.3. Organizarea administrativ-teritorială a administraţiei</w:t>
            </w:r>
          </w:p>
          <w:p w14:paraId="531B8B70" w14:textId="77777777" w:rsidR="00F704CB" w:rsidRPr="00681C9F" w:rsidRDefault="00F704CB" w:rsidP="006B2968">
            <w:pPr>
              <w:shd w:val="clear" w:color="auto" w:fill="FFFFFF"/>
              <w:rPr>
                <w:b/>
                <w:sz w:val="20"/>
                <w:szCs w:val="20"/>
              </w:rPr>
            </w:pPr>
            <w:r w:rsidRPr="00681C9F">
              <w:rPr>
                <w:sz w:val="20"/>
                <w:szCs w:val="20"/>
              </w:rPr>
              <w:t>6.4. Organizarea administraţiei publice din punct de vedere structural</w:t>
            </w:r>
          </w:p>
        </w:tc>
        <w:tc>
          <w:tcPr>
            <w:tcW w:w="406" w:type="pct"/>
          </w:tcPr>
          <w:p w14:paraId="62C11C21" w14:textId="5D2DDF9D" w:rsidR="00F704CB" w:rsidRPr="00681C9F" w:rsidRDefault="002765A9" w:rsidP="006B2968">
            <w:pPr>
              <w:jc w:val="center"/>
              <w:rPr>
                <w:sz w:val="20"/>
                <w:szCs w:val="20"/>
                <w:lang w:val="ro-RO"/>
              </w:rPr>
            </w:pPr>
            <w:r>
              <w:rPr>
                <w:sz w:val="20"/>
                <w:szCs w:val="20"/>
                <w:lang w:val="ro-RO"/>
              </w:rPr>
              <w:t>4</w:t>
            </w:r>
          </w:p>
        </w:tc>
        <w:tc>
          <w:tcPr>
            <w:tcW w:w="1009" w:type="pct"/>
          </w:tcPr>
          <w:p w14:paraId="25611307" w14:textId="77777777" w:rsidR="00F704CB" w:rsidRPr="00681C9F" w:rsidRDefault="00F704CB" w:rsidP="006B2968">
            <w:pPr>
              <w:jc w:val="center"/>
              <w:rPr>
                <w:sz w:val="20"/>
                <w:szCs w:val="20"/>
                <w:lang w:val="ro-RO"/>
              </w:rPr>
            </w:pPr>
            <w:r w:rsidRPr="00681C9F">
              <w:rPr>
                <w:sz w:val="20"/>
                <w:szCs w:val="20"/>
                <w:lang w:val="ro-RO"/>
              </w:rPr>
              <w:t>Sistematizare, schematizare, exemplificare, autoevaluare,</w:t>
            </w:r>
          </w:p>
          <w:p w14:paraId="1823C2BF" w14:textId="77777777" w:rsidR="00F704CB" w:rsidRPr="00681C9F" w:rsidRDefault="00F704CB" w:rsidP="006B2968">
            <w:pPr>
              <w:jc w:val="center"/>
              <w:rPr>
                <w:sz w:val="20"/>
                <w:szCs w:val="20"/>
                <w:lang w:val="ro-RO"/>
              </w:rPr>
            </w:pPr>
            <w:r w:rsidRPr="00681C9F">
              <w:rPr>
                <w:sz w:val="20"/>
                <w:szCs w:val="20"/>
                <w:lang w:val="ro-RO"/>
              </w:rPr>
              <w:t>discuții la întâlnirile față în față student/tutore.</w:t>
            </w:r>
          </w:p>
        </w:tc>
        <w:tc>
          <w:tcPr>
            <w:tcW w:w="1012" w:type="pct"/>
          </w:tcPr>
          <w:p w14:paraId="2EF2CCA4" w14:textId="77777777" w:rsidR="00F704CB" w:rsidRPr="00681C9F" w:rsidRDefault="00F704CB" w:rsidP="006B2968">
            <w:pPr>
              <w:jc w:val="center"/>
              <w:rPr>
                <w:b/>
                <w:sz w:val="20"/>
                <w:szCs w:val="20"/>
                <w:lang w:val="ro-RO"/>
              </w:rPr>
            </w:pPr>
          </w:p>
        </w:tc>
      </w:tr>
      <w:tr w:rsidR="00F704CB" w:rsidRPr="00681C9F" w14:paraId="4905BD2E" w14:textId="77777777" w:rsidTr="006B2968">
        <w:tc>
          <w:tcPr>
            <w:tcW w:w="2573" w:type="pct"/>
          </w:tcPr>
          <w:p w14:paraId="52C651B8" w14:textId="77777777" w:rsidR="00F704CB" w:rsidRPr="00681C9F" w:rsidRDefault="00F704CB" w:rsidP="00F704CB">
            <w:pPr>
              <w:numPr>
                <w:ilvl w:val="0"/>
                <w:numId w:val="11"/>
              </w:numPr>
              <w:shd w:val="clear" w:color="auto" w:fill="FFFFFF"/>
              <w:ind w:left="284" w:hanging="284"/>
              <w:rPr>
                <w:b/>
                <w:sz w:val="20"/>
                <w:szCs w:val="20"/>
              </w:rPr>
            </w:pPr>
            <w:r w:rsidRPr="00681C9F">
              <w:rPr>
                <w:b/>
                <w:sz w:val="20"/>
                <w:szCs w:val="20"/>
              </w:rPr>
              <w:t xml:space="preserve">Unitatea de învățare VII. Baze conceptuale privind decizia administrative </w:t>
            </w:r>
            <w:r w:rsidRPr="00681C9F">
              <w:rPr>
                <w:b/>
                <w:sz w:val="20"/>
                <w:szCs w:val="20"/>
              </w:rPr>
              <w:tab/>
            </w:r>
          </w:p>
          <w:p w14:paraId="1D39F350" w14:textId="77777777" w:rsidR="00F704CB" w:rsidRPr="00681C9F" w:rsidRDefault="00F704CB" w:rsidP="006B2968">
            <w:pPr>
              <w:shd w:val="clear" w:color="auto" w:fill="FFFFFF"/>
              <w:rPr>
                <w:sz w:val="20"/>
                <w:szCs w:val="20"/>
              </w:rPr>
            </w:pPr>
            <w:r w:rsidRPr="00681C9F">
              <w:rPr>
                <w:sz w:val="20"/>
                <w:szCs w:val="20"/>
              </w:rPr>
              <w:t>7.1. Considerații generale</w:t>
            </w:r>
            <w:r w:rsidRPr="00681C9F">
              <w:rPr>
                <w:sz w:val="20"/>
                <w:szCs w:val="20"/>
              </w:rPr>
              <w:tab/>
            </w:r>
          </w:p>
          <w:p w14:paraId="5337F404" w14:textId="77777777" w:rsidR="00F704CB" w:rsidRPr="00681C9F" w:rsidRDefault="00F704CB" w:rsidP="006B2968">
            <w:pPr>
              <w:shd w:val="clear" w:color="auto" w:fill="FFFFFF"/>
              <w:rPr>
                <w:sz w:val="20"/>
                <w:szCs w:val="20"/>
              </w:rPr>
            </w:pPr>
            <w:r w:rsidRPr="00681C9F">
              <w:rPr>
                <w:sz w:val="20"/>
                <w:szCs w:val="20"/>
              </w:rPr>
              <w:t>7.2. Elementele deciziei</w:t>
            </w:r>
            <w:r w:rsidRPr="00681C9F">
              <w:rPr>
                <w:sz w:val="20"/>
                <w:szCs w:val="20"/>
              </w:rPr>
              <w:tab/>
            </w:r>
          </w:p>
          <w:p w14:paraId="249920E3" w14:textId="77777777" w:rsidR="00F704CB" w:rsidRPr="00681C9F" w:rsidRDefault="00F704CB" w:rsidP="006B2968">
            <w:pPr>
              <w:shd w:val="clear" w:color="auto" w:fill="FFFFFF"/>
              <w:rPr>
                <w:sz w:val="20"/>
                <w:szCs w:val="20"/>
              </w:rPr>
            </w:pPr>
            <w:r w:rsidRPr="00681C9F">
              <w:rPr>
                <w:sz w:val="20"/>
                <w:szCs w:val="20"/>
              </w:rPr>
              <w:t>7.3. Natura deciziei administrative</w:t>
            </w:r>
            <w:r w:rsidRPr="00681C9F">
              <w:rPr>
                <w:sz w:val="20"/>
                <w:szCs w:val="20"/>
              </w:rPr>
              <w:tab/>
            </w:r>
          </w:p>
          <w:p w14:paraId="218F595E" w14:textId="77777777" w:rsidR="00F704CB" w:rsidRPr="00681C9F" w:rsidRDefault="00F704CB" w:rsidP="006B2968">
            <w:pPr>
              <w:shd w:val="clear" w:color="auto" w:fill="FFFFFF"/>
              <w:rPr>
                <w:sz w:val="20"/>
                <w:szCs w:val="20"/>
              </w:rPr>
            </w:pPr>
            <w:r w:rsidRPr="00681C9F">
              <w:rPr>
                <w:sz w:val="20"/>
                <w:szCs w:val="20"/>
              </w:rPr>
              <w:t>7.4. Ierarhizarea deciziilor administrative. Clasificare</w:t>
            </w:r>
          </w:p>
          <w:p w14:paraId="136427C5" w14:textId="77777777" w:rsidR="00F704CB" w:rsidRPr="00681C9F" w:rsidRDefault="00F704CB" w:rsidP="006B2968">
            <w:pPr>
              <w:shd w:val="clear" w:color="auto" w:fill="FFFFFF"/>
              <w:rPr>
                <w:b/>
                <w:sz w:val="20"/>
                <w:szCs w:val="20"/>
              </w:rPr>
            </w:pPr>
            <w:r w:rsidRPr="00681C9F">
              <w:rPr>
                <w:sz w:val="20"/>
                <w:szCs w:val="20"/>
              </w:rPr>
              <w:t>7.5. Caracteristicile deciziei administrative</w:t>
            </w:r>
          </w:p>
        </w:tc>
        <w:tc>
          <w:tcPr>
            <w:tcW w:w="406" w:type="pct"/>
          </w:tcPr>
          <w:p w14:paraId="04566206" w14:textId="45E1D352" w:rsidR="00F704CB" w:rsidRPr="00681C9F" w:rsidRDefault="002765A9" w:rsidP="006B2968">
            <w:pPr>
              <w:jc w:val="center"/>
              <w:rPr>
                <w:sz w:val="20"/>
                <w:szCs w:val="20"/>
                <w:lang w:val="ro-RO"/>
              </w:rPr>
            </w:pPr>
            <w:r>
              <w:rPr>
                <w:sz w:val="20"/>
                <w:szCs w:val="20"/>
                <w:lang w:val="ro-RO"/>
              </w:rPr>
              <w:t>2</w:t>
            </w:r>
          </w:p>
        </w:tc>
        <w:tc>
          <w:tcPr>
            <w:tcW w:w="1009" w:type="pct"/>
          </w:tcPr>
          <w:p w14:paraId="00FB2F2A" w14:textId="77777777" w:rsidR="00F704CB" w:rsidRPr="00681C9F" w:rsidRDefault="00F704CB" w:rsidP="006B2968">
            <w:pPr>
              <w:jc w:val="center"/>
              <w:rPr>
                <w:sz w:val="20"/>
                <w:szCs w:val="20"/>
                <w:lang w:val="ro-RO"/>
              </w:rPr>
            </w:pPr>
            <w:r w:rsidRPr="00681C9F">
              <w:rPr>
                <w:sz w:val="20"/>
                <w:szCs w:val="20"/>
                <w:lang w:val="ro-RO"/>
              </w:rPr>
              <w:t>Sistematizare, schematizare, exemplificare, autoevaluare,</w:t>
            </w:r>
          </w:p>
          <w:p w14:paraId="3F4D0D77" w14:textId="77777777" w:rsidR="00F704CB" w:rsidRPr="00681C9F" w:rsidRDefault="00F704CB" w:rsidP="006B2968">
            <w:pPr>
              <w:jc w:val="center"/>
              <w:rPr>
                <w:sz w:val="20"/>
                <w:szCs w:val="20"/>
              </w:rPr>
            </w:pPr>
            <w:r w:rsidRPr="00681C9F">
              <w:rPr>
                <w:sz w:val="20"/>
                <w:szCs w:val="20"/>
                <w:lang w:val="ro-RO"/>
              </w:rPr>
              <w:t>discuții la întâlnirile față în față student/tutore.</w:t>
            </w:r>
          </w:p>
        </w:tc>
        <w:tc>
          <w:tcPr>
            <w:tcW w:w="1012" w:type="pct"/>
          </w:tcPr>
          <w:p w14:paraId="0A0A5258" w14:textId="77777777" w:rsidR="00F704CB" w:rsidRPr="00681C9F" w:rsidRDefault="00F704CB" w:rsidP="006B2968">
            <w:pPr>
              <w:jc w:val="center"/>
              <w:rPr>
                <w:b/>
                <w:sz w:val="20"/>
                <w:szCs w:val="20"/>
                <w:lang w:val="ro-RO"/>
              </w:rPr>
            </w:pPr>
          </w:p>
        </w:tc>
      </w:tr>
      <w:tr w:rsidR="00F704CB" w:rsidRPr="00681C9F" w14:paraId="4E0E743D" w14:textId="77777777" w:rsidTr="006B2968">
        <w:tc>
          <w:tcPr>
            <w:tcW w:w="2573" w:type="pct"/>
          </w:tcPr>
          <w:p w14:paraId="7C3764ED" w14:textId="77777777" w:rsidR="00F704CB" w:rsidRPr="00681C9F" w:rsidRDefault="00F704CB" w:rsidP="00F704CB">
            <w:pPr>
              <w:numPr>
                <w:ilvl w:val="0"/>
                <w:numId w:val="11"/>
              </w:numPr>
              <w:shd w:val="clear" w:color="auto" w:fill="FFFFFF"/>
              <w:ind w:left="284" w:hanging="284"/>
              <w:rPr>
                <w:b/>
                <w:sz w:val="20"/>
                <w:szCs w:val="20"/>
              </w:rPr>
            </w:pPr>
            <w:r w:rsidRPr="00681C9F">
              <w:rPr>
                <w:b/>
                <w:sz w:val="20"/>
                <w:szCs w:val="20"/>
              </w:rPr>
              <w:t>Unitatea de învățare VIII. Elaborarea, executarea și efectele deciziei administrative</w:t>
            </w:r>
          </w:p>
          <w:p w14:paraId="7427C26B" w14:textId="77777777" w:rsidR="00F704CB" w:rsidRPr="00681C9F" w:rsidRDefault="00F704CB" w:rsidP="006B2968">
            <w:pPr>
              <w:shd w:val="clear" w:color="auto" w:fill="FFFFFF"/>
              <w:rPr>
                <w:sz w:val="20"/>
                <w:szCs w:val="20"/>
              </w:rPr>
            </w:pPr>
            <w:r w:rsidRPr="00681C9F">
              <w:rPr>
                <w:sz w:val="20"/>
                <w:szCs w:val="20"/>
              </w:rPr>
              <w:t>8.1. Etapele elaborării deciziei</w:t>
            </w:r>
            <w:r w:rsidRPr="00681C9F">
              <w:rPr>
                <w:sz w:val="20"/>
                <w:szCs w:val="20"/>
              </w:rPr>
              <w:tab/>
            </w:r>
          </w:p>
          <w:p w14:paraId="345A797C" w14:textId="77777777" w:rsidR="00F704CB" w:rsidRPr="00681C9F" w:rsidRDefault="00F704CB" w:rsidP="006B2968">
            <w:pPr>
              <w:shd w:val="clear" w:color="auto" w:fill="FFFFFF"/>
              <w:rPr>
                <w:sz w:val="20"/>
                <w:szCs w:val="20"/>
              </w:rPr>
            </w:pPr>
            <w:r w:rsidRPr="00681C9F">
              <w:rPr>
                <w:sz w:val="20"/>
                <w:szCs w:val="20"/>
              </w:rPr>
              <w:t>8.2. Efectele deciziei administrative</w:t>
            </w:r>
            <w:r w:rsidRPr="00681C9F">
              <w:rPr>
                <w:sz w:val="20"/>
                <w:szCs w:val="20"/>
              </w:rPr>
              <w:tab/>
            </w:r>
          </w:p>
          <w:p w14:paraId="0DF35235" w14:textId="77777777" w:rsidR="00F704CB" w:rsidRPr="00681C9F" w:rsidRDefault="00F704CB" w:rsidP="006B2968">
            <w:pPr>
              <w:shd w:val="clear" w:color="auto" w:fill="FFFFFF"/>
              <w:rPr>
                <w:sz w:val="20"/>
                <w:szCs w:val="20"/>
              </w:rPr>
            </w:pPr>
            <w:r w:rsidRPr="00681C9F">
              <w:rPr>
                <w:sz w:val="20"/>
                <w:szCs w:val="20"/>
              </w:rPr>
              <w:t>8.3. Executarea deciziei</w:t>
            </w:r>
          </w:p>
        </w:tc>
        <w:tc>
          <w:tcPr>
            <w:tcW w:w="406" w:type="pct"/>
          </w:tcPr>
          <w:p w14:paraId="4AA56BA8" w14:textId="77777777" w:rsidR="00F704CB" w:rsidRPr="00681C9F" w:rsidRDefault="00F704CB" w:rsidP="006B2968">
            <w:pPr>
              <w:jc w:val="center"/>
              <w:rPr>
                <w:sz w:val="20"/>
                <w:szCs w:val="20"/>
                <w:lang w:val="ro-RO"/>
              </w:rPr>
            </w:pPr>
            <w:r w:rsidRPr="00681C9F">
              <w:rPr>
                <w:sz w:val="20"/>
                <w:szCs w:val="20"/>
                <w:lang w:val="ro-RO"/>
              </w:rPr>
              <w:t>2</w:t>
            </w:r>
          </w:p>
        </w:tc>
        <w:tc>
          <w:tcPr>
            <w:tcW w:w="1009" w:type="pct"/>
          </w:tcPr>
          <w:p w14:paraId="471FF2E8" w14:textId="77777777" w:rsidR="00F704CB" w:rsidRPr="00681C9F" w:rsidRDefault="00F704CB" w:rsidP="006B2968">
            <w:pPr>
              <w:jc w:val="center"/>
              <w:rPr>
                <w:sz w:val="20"/>
                <w:szCs w:val="20"/>
                <w:lang w:val="ro-RO"/>
              </w:rPr>
            </w:pPr>
            <w:r w:rsidRPr="00681C9F">
              <w:rPr>
                <w:sz w:val="20"/>
                <w:szCs w:val="20"/>
                <w:lang w:val="ro-RO"/>
              </w:rPr>
              <w:t>Sistematizare, schematizare, exemplificare, autoevaluare,</w:t>
            </w:r>
          </w:p>
          <w:p w14:paraId="2FB6972F" w14:textId="77777777" w:rsidR="00F704CB" w:rsidRPr="00681C9F" w:rsidRDefault="00F704CB" w:rsidP="006B2968">
            <w:pPr>
              <w:jc w:val="center"/>
              <w:rPr>
                <w:sz w:val="20"/>
                <w:szCs w:val="20"/>
                <w:lang w:val="ro-RO"/>
              </w:rPr>
            </w:pPr>
            <w:r w:rsidRPr="00681C9F">
              <w:rPr>
                <w:sz w:val="20"/>
                <w:szCs w:val="20"/>
                <w:lang w:val="ro-RO"/>
              </w:rPr>
              <w:t>discuții la întâlnirile față în față student/tutore.</w:t>
            </w:r>
          </w:p>
        </w:tc>
        <w:tc>
          <w:tcPr>
            <w:tcW w:w="1012" w:type="pct"/>
          </w:tcPr>
          <w:p w14:paraId="0AD2A4F1" w14:textId="77777777" w:rsidR="00F704CB" w:rsidRPr="00681C9F" w:rsidRDefault="00F704CB" w:rsidP="006B2968">
            <w:pPr>
              <w:jc w:val="center"/>
              <w:rPr>
                <w:b/>
                <w:sz w:val="20"/>
                <w:szCs w:val="20"/>
                <w:lang w:val="ro-RO"/>
              </w:rPr>
            </w:pPr>
          </w:p>
        </w:tc>
      </w:tr>
      <w:tr w:rsidR="00F704CB" w:rsidRPr="00681C9F" w14:paraId="1F519DB7" w14:textId="77777777" w:rsidTr="006B2968">
        <w:tc>
          <w:tcPr>
            <w:tcW w:w="2573" w:type="pct"/>
          </w:tcPr>
          <w:p w14:paraId="1B8E14F7" w14:textId="77777777" w:rsidR="00F704CB" w:rsidRPr="00681C9F" w:rsidRDefault="00F704CB" w:rsidP="00F704CB">
            <w:pPr>
              <w:numPr>
                <w:ilvl w:val="0"/>
                <w:numId w:val="11"/>
              </w:numPr>
              <w:shd w:val="clear" w:color="auto" w:fill="FFFFFF"/>
              <w:ind w:left="284" w:hanging="284"/>
              <w:rPr>
                <w:b/>
                <w:sz w:val="20"/>
                <w:szCs w:val="20"/>
              </w:rPr>
            </w:pPr>
            <w:r w:rsidRPr="00681C9F">
              <w:rPr>
                <w:b/>
                <w:sz w:val="20"/>
                <w:szCs w:val="20"/>
              </w:rPr>
              <w:t>Unitatea de învățare IX. Administraţia publică şi mediile</w:t>
            </w:r>
          </w:p>
          <w:p w14:paraId="34C7022D" w14:textId="77777777" w:rsidR="00F704CB" w:rsidRPr="00681C9F" w:rsidRDefault="00F704CB" w:rsidP="006B2968">
            <w:pPr>
              <w:shd w:val="clear" w:color="auto" w:fill="FFFFFF"/>
              <w:rPr>
                <w:sz w:val="20"/>
                <w:szCs w:val="20"/>
              </w:rPr>
            </w:pPr>
            <w:r w:rsidRPr="00681C9F">
              <w:rPr>
                <w:sz w:val="20"/>
                <w:szCs w:val="20"/>
              </w:rPr>
              <w:t>9.1. Administraţia publică și mediul social</w:t>
            </w:r>
            <w:r w:rsidRPr="00681C9F">
              <w:rPr>
                <w:sz w:val="20"/>
                <w:szCs w:val="20"/>
              </w:rPr>
              <w:tab/>
            </w:r>
          </w:p>
          <w:p w14:paraId="51AB45E6" w14:textId="77777777" w:rsidR="00F704CB" w:rsidRPr="00681C9F" w:rsidRDefault="00F704CB" w:rsidP="006B2968">
            <w:pPr>
              <w:shd w:val="clear" w:color="auto" w:fill="FFFFFF"/>
              <w:rPr>
                <w:sz w:val="20"/>
                <w:szCs w:val="20"/>
              </w:rPr>
            </w:pPr>
            <w:r w:rsidRPr="00681C9F">
              <w:rPr>
                <w:sz w:val="20"/>
                <w:szCs w:val="20"/>
              </w:rPr>
              <w:t>9.2. Administraţia publică şi mediul politic</w:t>
            </w:r>
            <w:r w:rsidRPr="00681C9F">
              <w:rPr>
                <w:sz w:val="20"/>
                <w:szCs w:val="20"/>
              </w:rPr>
              <w:tab/>
            </w:r>
          </w:p>
          <w:p w14:paraId="32A56252" w14:textId="77777777" w:rsidR="00F704CB" w:rsidRPr="00681C9F" w:rsidRDefault="00F704CB" w:rsidP="006B2968">
            <w:pPr>
              <w:shd w:val="clear" w:color="auto" w:fill="FFFFFF"/>
              <w:rPr>
                <w:sz w:val="20"/>
                <w:szCs w:val="20"/>
              </w:rPr>
            </w:pPr>
            <w:r w:rsidRPr="00681C9F">
              <w:rPr>
                <w:sz w:val="20"/>
                <w:szCs w:val="20"/>
              </w:rPr>
              <w:t>9.3. Administraţia publică şi mediul juridic</w:t>
            </w:r>
            <w:r w:rsidRPr="00681C9F">
              <w:rPr>
                <w:sz w:val="20"/>
                <w:szCs w:val="20"/>
              </w:rPr>
              <w:tab/>
            </w:r>
          </w:p>
          <w:p w14:paraId="0DB9AE7F" w14:textId="77777777" w:rsidR="00F704CB" w:rsidRPr="00681C9F" w:rsidRDefault="00F704CB" w:rsidP="006B2968">
            <w:pPr>
              <w:shd w:val="clear" w:color="auto" w:fill="FFFFFF"/>
              <w:rPr>
                <w:sz w:val="20"/>
                <w:szCs w:val="20"/>
              </w:rPr>
            </w:pPr>
            <w:r w:rsidRPr="00681C9F">
              <w:rPr>
                <w:sz w:val="20"/>
                <w:szCs w:val="20"/>
              </w:rPr>
              <w:t>9.4. Administraţia publică şi media</w:t>
            </w:r>
            <w:r w:rsidRPr="00681C9F">
              <w:rPr>
                <w:sz w:val="20"/>
                <w:szCs w:val="20"/>
              </w:rPr>
              <w:tab/>
            </w:r>
          </w:p>
          <w:p w14:paraId="2767F549" w14:textId="77777777" w:rsidR="00F704CB" w:rsidRPr="00681C9F" w:rsidRDefault="00F704CB" w:rsidP="006B2968">
            <w:pPr>
              <w:shd w:val="clear" w:color="auto" w:fill="FFFFFF"/>
              <w:rPr>
                <w:sz w:val="20"/>
                <w:szCs w:val="20"/>
              </w:rPr>
            </w:pPr>
            <w:r w:rsidRPr="00681C9F">
              <w:rPr>
                <w:sz w:val="20"/>
                <w:szCs w:val="20"/>
              </w:rPr>
              <w:t>9.5. Administraţia publică şi reforma</w:t>
            </w:r>
          </w:p>
        </w:tc>
        <w:tc>
          <w:tcPr>
            <w:tcW w:w="406" w:type="pct"/>
          </w:tcPr>
          <w:p w14:paraId="5A39BF5E" w14:textId="34DE7985" w:rsidR="00F704CB" w:rsidRPr="00681C9F" w:rsidRDefault="002765A9" w:rsidP="006B2968">
            <w:pPr>
              <w:jc w:val="center"/>
              <w:rPr>
                <w:sz w:val="20"/>
                <w:szCs w:val="20"/>
                <w:lang w:val="ro-RO"/>
              </w:rPr>
            </w:pPr>
            <w:r>
              <w:rPr>
                <w:sz w:val="20"/>
                <w:szCs w:val="20"/>
                <w:lang w:val="ro-RO"/>
              </w:rPr>
              <w:t>2</w:t>
            </w:r>
          </w:p>
        </w:tc>
        <w:tc>
          <w:tcPr>
            <w:tcW w:w="1009" w:type="pct"/>
          </w:tcPr>
          <w:p w14:paraId="746F6EC8" w14:textId="77777777" w:rsidR="00F704CB" w:rsidRPr="00681C9F" w:rsidRDefault="00F704CB" w:rsidP="006B2968">
            <w:pPr>
              <w:jc w:val="center"/>
              <w:rPr>
                <w:sz w:val="20"/>
                <w:szCs w:val="20"/>
                <w:lang w:val="ro-RO"/>
              </w:rPr>
            </w:pPr>
            <w:r w:rsidRPr="00681C9F">
              <w:rPr>
                <w:sz w:val="20"/>
                <w:szCs w:val="20"/>
                <w:lang w:val="ro-RO"/>
              </w:rPr>
              <w:t>Sistematizare, schematizare, exemplificare, autoevaluare,</w:t>
            </w:r>
          </w:p>
          <w:p w14:paraId="71F9F599" w14:textId="77777777" w:rsidR="00F704CB" w:rsidRPr="00681C9F" w:rsidRDefault="00F704CB" w:rsidP="006B2968">
            <w:pPr>
              <w:jc w:val="center"/>
              <w:rPr>
                <w:sz w:val="20"/>
                <w:szCs w:val="20"/>
              </w:rPr>
            </w:pPr>
            <w:r w:rsidRPr="00681C9F">
              <w:rPr>
                <w:sz w:val="20"/>
                <w:szCs w:val="20"/>
                <w:lang w:val="ro-RO"/>
              </w:rPr>
              <w:t>discuții la întâlnirile față în față student/tutore.</w:t>
            </w:r>
          </w:p>
        </w:tc>
        <w:tc>
          <w:tcPr>
            <w:tcW w:w="1012" w:type="pct"/>
          </w:tcPr>
          <w:p w14:paraId="1D4FF408" w14:textId="77777777" w:rsidR="00F704CB" w:rsidRPr="00681C9F" w:rsidRDefault="00F704CB" w:rsidP="006B2968">
            <w:pPr>
              <w:jc w:val="center"/>
              <w:rPr>
                <w:b/>
                <w:sz w:val="20"/>
                <w:szCs w:val="20"/>
                <w:lang w:val="ro-RO"/>
              </w:rPr>
            </w:pPr>
          </w:p>
        </w:tc>
      </w:tr>
      <w:tr w:rsidR="00F704CB" w:rsidRPr="00681C9F" w14:paraId="4B8946ED" w14:textId="77777777" w:rsidTr="006B2968">
        <w:tc>
          <w:tcPr>
            <w:tcW w:w="2573" w:type="pct"/>
          </w:tcPr>
          <w:p w14:paraId="191C41E9" w14:textId="77777777" w:rsidR="00F704CB" w:rsidRPr="00681C9F" w:rsidRDefault="00F704CB" w:rsidP="00F704CB">
            <w:pPr>
              <w:numPr>
                <w:ilvl w:val="0"/>
                <w:numId w:val="11"/>
              </w:numPr>
              <w:shd w:val="clear" w:color="auto" w:fill="FFFFFF"/>
              <w:ind w:left="426" w:hanging="426"/>
              <w:rPr>
                <w:b/>
                <w:sz w:val="20"/>
                <w:szCs w:val="20"/>
              </w:rPr>
            </w:pPr>
            <w:r w:rsidRPr="00681C9F">
              <w:rPr>
                <w:b/>
                <w:sz w:val="20"/>
                <w:szCs w:val="20"/>
              </w:rPr>
              <w:t>Unitatea de învățare X. Documentarea administrativă</w:t>
            </w:r>
          </w:p>
          <w:p w14:paraId="6C19459C" w14:textId="77777777" w:rsidR="00F704CB" w:rsidRPr="00681C9F" w:rsidRDefault="00F704CB" w:rsidP="006B2968">
            <w:pPr>
              <w:shd w:val="clear" w:color="auto" w:fill="FFFFFF"/>
              <w:rPr>
                <w:sz w:val="20"/>
                <w:szCs w:val="20"/>
              </w:rPr>
            </w:pPr>
            <w:r w:rsidRPr="00681C9F">
              <w:rPr>
                <w:sz w:val="20"/>
                <w:szCs w:val="20"/>
              </w:rPr>
              <w:t>10.1. Considerații generale</w:t>
            </w:r>
            <w:r w:rsidRPr="00681C9F">
              <w:rPr>
                <w:sz w:val="20"/>
                <w:szCs w:val="20"/>
              </w:rPr>
              <w:tab/>
            </w:r>
          </w:p>
          <w:p w14:paraId="209053D5" w14:textId="77777777" w:rsidR="00F704CB" w:rsidRPr="00681C9F" w:rsidRDefault="00F704CB" w:rsidP="006B2968">
            <w:pPr>
              <w:shd w:val="clear" w:color="auto" w:fill="FFFFFF"/>
              <w:rPr>
                <w:sz w:val="20"/>
                <w:szCs w:val="20"/>
              </w:rPr>
            </w:pPr>
            <w:r w:rsidRPr="00681C9F">
              <w:rPr>
                <w:sz w:val="20"/>
                <w:szCs w:val="20"/>
              </w:rPr>
              <w:t>10.2. Noțiunea de document</w:t>
            </w:r>
            <w:r w:rsidRPr="00681C9F">
              <w:rPr>
                <w:sz w:val="20"/>
                <w:szCs w:val="20"/>
              </w:rPr>
              <w:tab/>
            </w:r>
          </w:p>
          <w:p w14:paraId="5BECC40E" w14:textId="77777777" w:rsidR="00F704CB" w:rsidRPr="00681C9F" w:rsidRDefault="00F704CB" w:rsidP="006B2968">
            <w:pPr>
              <w:shd w:val="clear" w:color="auto" w:fill="FFFFFF"/>
              <w:rPr>
                <w:sz w:val="20"/>
                <w:szCs w:val="20"/>
              </w:rPr>
            </w:pPr>
            <w:r w:rsidRPr="00681C9F">
              <w:rPr>
                <w:sz w:val="20"/>
                <w:szCs w:val="20"/>
              </w:rPr>
              <w:t>10.3. Etapele documentării administrative</w:t>
            </w:r>
            <w:r w:rsidRPr="00681C9F">
              <w:rPr>
                <w:sz w:val="20"/>
                <w:szCs w:val="20"/>
              </w:rPr>
              <w:tab/>
            </w:r>
          </w:p>
          <w:p w14:paraId="252A3756" w14:textId="77777777" w:rsidR="00F704CB" w:rsidRPr="00681C9F" w:rsidRDefault="00F704CB" w:rsidP="006B2968">
            <w:pPr>
              <w:shd w:val="clear" w:color="auto" w:fill="FFFFFF"/>
              <w:rPr>
                <w:sz w:val="20"/>
                <w:szCs w:val="20"/>
              </w:rPr>
            </w:pPr>
            <w:r w:rsidRPr="00681C9F">
              <w:rPr>
                <w:sz w:val="20"/>
                <w:szCs w:val="20"/>
              </w:rPr>
              <w:t>10.4. Mijloacele documentării administrative</w:t>
            </w:r>
          </w:p>
        </w:tc>
        <w:tc>
          <w:tcPr>
            <w:tcW w:w="406" w:type="pct"/>
          </w:tcPr>
          <w:p w14:paraId="5F99A772" w14:textId="5BDE8283" w:rsidR="00F704CB" w:rsidRPr="00681C9F" w:rsidRDefault="002765A9" w:rsidP="006B2968">
            <w:pPr>
              <w:jc w:val="center"/>
              <w:rPr>
                <w:sz w:val="20"/>
                <w:szCs w:val="20"/>
                <w:lang w:val="ro-RO"/>
              </w:rPr>
            </w:pPr>
            <w:r>
              <w:rPr>
                <w:sz w:val="20"/>
                <w:szCs w:val="20"/>
                <w:lang w:val="ro-RO"/>
              </w:rPr>
              <w:t>2</w:t>
            </w:r>
          </w:p>
        </w:tc>
        <w:tc>
          <w:tcPr>
            <w:tcW w:w="1009" w:type="pct"/>
          </w:tcPr>
          <w:p w14:paraId="24B9AC03" w14:textId="77777777" w:rsidR="00F704CB" w:rsidRPr="00681C9F" w:rsidRDefault="00F704CB" w:rsidP="006B2968">
            <w:pPr>
              <w:jc w:val="center"/>
              <w:rPr>
                <w:sz w:val="20"/>
                <w:szCs w:val="20"/>
                <w:lang w:val="ro-RO"/>
              </w:rPr>
            </w:pPr>
            <w:r w:rsidRPr="00681C9F">
              <w:rPr>
                <w:sz w:val="20"/>
                <w:szCs w:val="20"/>
                <w:lang w:val="ro-RO"/>
              </w:rPr>
              <w:t>Sistematizare, schematizare, exemplificare, autoevaluare,</w:t>
            </w:r>
          </w:p>
          <w:p w14:paraId="0208C2A4" w14:textId="77777777" w:rsidR="00F704CB" w:rsidRPr="00681C9F" w:rsidRDefault="00F704CB" w:rsidP="006B2968">
            <w:pPr>
              <w:jc w:val="center"/>
              <w:rPr>
                <w:sz w:val="20"/>
                <w:szCs w:val="20"/>
                <w:lang w:val="ro-RO"/>
              </w:rPr>
            </w:pPr>
            <w:r w:rsidRPr="00681C9F">
              <w:rPr>
                <w:sz w:val="20"/>
                <w:szCs w:val="20"/>
                <w:lang w:val="ro-RO"/>
              </w:rPr>
              <w:t>discuții la întâlnirile față în față student/tutore.</w:t>
            </w:r>
          </w:p>
        </w:tc>
        <w:tc>
          <w:tcPr>
            <w:tcW w:w="1012" w:type="pct"/>
          </w:tcPr>
          <w:p w14:paraId="251FAF00" w14:textId="77777777" w:rsidR="00F704CB" w:rsidRPr="00681C9F" w:rsidRDefault="00F704CB" w:rsidP="006B2968">
            <w:pPr>
              <w:jc w:val="center"/>
              <w:rPr>
                <w:b/>
                <w:sz w:val="20"/>
                <w:szCs w:val="20"/>
                <w:lang w:val="ro-RO"/>
              </w:rPr>
            </w:pPr>
          </w:p>
        </w:tc>
      </w:tr>
      <w:tr w:rsidR="00F704CB" w:rsidRPr="00681C9F" w14:paraId="0DC3E84F" w14:textId="77777777" w:rsidTr="006B2968">
        <w:tc>
          <w:tcPr>
            <w:tcW w:w="5000" w:type="pct"/>
            <w:gridSpan w:val="4"/>
            <w:tcBorders>
              <w:bottom w:val="single" w:sz="4" w:space="0" w:color="auto"/>
            </w:tcBorders>
          </w:tcPr>
          <w:p w14:paraId="6C72DE37" w14:textId="4141089E" w:rsidR="00F704CB" w:rsidRPr="00681C9F" w:rsidRDefault="00C54765" w:rsidP="006B2968">
            <w:pPr>
              <w:rPr>
                <w:sz w:val="20"/>
                <w:szCs w:val="20"/>
                <w:lang w:val="ro-RO"/>
              </w:rPr>
            </w:pPr>
            <w:r w:rsidRPr="00681C9F">
              <w:rPr>
                <w:sz w:val="20"/>
                <w:szCs w:val="20"/>
                <w:lang w:val="ro-RO"/>
              </w:rPr>
              <w:t>Bibliografie minimală</w:t>
            </w:r>
            <w:r>
              <w:rPr>
                <w:sz w:val="20"/>
                <w:szCs w:val="20"/>
                <w:lang w:val="ro-RO"/>
              </w:rPr>
              <w:t xml:space="preserve"> recomandată</w:t>
            </w:r>
          </w:p>
        </w:tc>
      </w:tr>
      <w:tr w:rsidR="00F704CB" w:rsidRPr="00681C9F" w14:paraId="3630A6B6" w14:textId="77777777" w:rsidTr="006B2968">
        <w:tc>
          <w:tcPr>
            <w:tcW w:w="5000" w:type="pct"/>
            <w:gridSpan w:val="4"/>
          </w:tcPr>
          <w:p w14:paraId="1F50E882" w14:textId="77777777" w:rsidR="00F704CB" w:rsidRPr="00681C9F" w:rsidRDefault="00F704CB" w:rsidP="00F704CB">
            <w:pPr>
              <w:numPr>
                <w:ilvl w:val="0"/>
                <w:numId w:val="3"/>
              </w:numPr>
              <w:tabs>
                <w:tab w:val="clear" w:pos="720"/>
                <w:tab w:val="num" w:pos="426"/>
              </w:tabs>
              <w:ind w:left="426" w:hanging="284"/>
              <w:jc w:val="both"/>
              <w:rPr>
                <w:sz w:val="20"/>
                <w:szCs w:val="20"/>
              </w:rPr>
            </w:pPr>
            <w:r w:rsidRPr="00681C9F">
              <w:rPr>
                <w:sz w:val="20"/>
                <w:szCs w:val="20"/>
              </w:rPr>
              <w:t>Mata Dan Constantin, Administratia publica,  Editura Universul juridic, București, 2020</w:t>
            </w:r>
          </w:p>
          <w:p w14:paraId="7DF47773" w14:textId="77777777" w:rsidR="00F704CB" w:rsidRPr="00812836" w:rsidRDefault="00F704CB" w:rsidP="00F704CB">
            <w:pPr>
              <w:numPr>
                <w:ilvl w:val="0"/>
                <w:numId w:val="3"/>
              </w:numPr>
              <w:tabs>
                <w:tab w:val="clear" w:pos="720"/>
                <w:tab w:val="num" w:pos="426"/>
              </w:tabs>
              <w:ind w:left="426" w:hanging="284"/>
              <w:jc w:val="both"/>
              <w:rPr>
                <w:sz w:val="20"/>
                <w:szCs w:val="20"/>
              </w:rPr>
            </w:pPr>
            <w:hyperlink r:id="rId10" w:history="1">
              <w:r w:rsidRPr="00812836">
                <w:rPr>
                  <w:rStyle w:val="Hyperlink"/>
                  <w:color w:val="auto"/>
                  <w:sz w:val="20"/>
                  <w:szCs w:val="20"/>
                  <w:u w:val="none"/>
                  <w:lang w:val="it-IT"/>
                </w:rPr>
                <w:t>Miulescu Nicoleta</w:t>
              </w:r>
            </w:hyperlink>
            <w:r w:rsidRPr="00812836">
              <w:rPr>
                <w:sz w:val="20"/>
                <w:szCs w:val="20"/>
                <w:lang w:val="it-IT"/>
              </w:rPr>
              <w:t xml:space="preserve">, </w:t>
            </w:r>
            <w:hyperlink r:id="rId11" w:history="1">
              <w:r w:rsidRPr="00812836">
                <w:rPr>
                  <w:rStyle w:val="text3"/>
                  <w:i/>
                  <w:sz w:val="20"/>
                  <w:szCs w:val="20"/>
                  <w:lang w:val="it-IT"/>
                </w:rPr>
                <w:t>Ştiinţa</w:t>
              </w:r>
              <w:r w:rsidRPr="00812836">
                <w:rPr>
                  <w:rStyle w:val="Hyperlink"/>
                  <w:i/>
                  <w:color w:val="auto"/>
                  <w:sz w:val="20"/>
                  <w:szCs w:val="20"/>
                  <w:u w:val="none"/>
                  <w:lang w:val="it-IT"/>
                </w:rPr>
                <w:t xml:space="preserve"> </w:t>
              </w:r>
              <w:r w:rsidRPr="00812836">
                <w:rPr>
                  <w:rStyle w:val="text3"/>
                  <w:i/>
                  <w:sz w:val="20"/>
                  <w:szCs w:val="20"/>
                  <w:lang w:val="it-IT"/>
                </w:rPr>
                <w:t>administraţiei</w:t>
              </w:r>
              <w:r w:rsidRPr="00812836">
                <w:rPr>
                  <w:rStyle w:val="Hyperlink"/>
                  <w:i/>
                  <w:color w:val="auto"/>
                  <w:sz w:val="20"/>
                  <w:szCs w:val="20"/>
                  <w:u w:val="none"/>
                  <w:lang w:val="it-IT"/>
                </w:rPr>
                <w:t>: curs universitar</w:t>
              </w:r>
            </w:hyperlink>
            <w:r w:rsidRPr="00812836">
              <w:rPr>
                <w:sz w:val="20"/>
                <w:szCs w:val="20"/>
                <w:lang w:val="it-IT"/>
              </w:rPr>
              <w:t xml:space="preserve">, </w:t>
            </w:r>
            <w:hyperlink r:id="rId12" w:history="1">
              <w:r w:rsidRPr="00812836">
                <w:rPr>
                  <w:rStyle w:val="Hyperlink"/>
                  <w:color w:val="auto"/>
                  <w:sz w:val="20"/>
                  <w:szCs w:val="20"/>
                  <w:u w:val="none"/>
                  <w:lang w:val="it-IT"/>
                </w:rPr>
                <w:t>Bucureşti</w:t>
              </w:r>
            </w:hyperlink>
            <w:r w:rsidRPr="00812836">
              <w:rPr>
                <w:sz w:val="20"/>
                <w:szCs w:val="20"/>
                <w:lang w:val="it-IT"/>
              </w:rPr>
              <w:t xml:space="preserve">, </w:t>
            </w:r>
            <w:r w:rsidRPr="00812836">
              <w:rPr>
                <w:sz w:val="20"/>
                <w:szCs w:val="20"/>
                <w:lang w:val="ro-RO"/>
              </w:rPr>
              <w:t>Editura</w:t>
            </w:r>
            <w:r w:rsidRPr="00812836">
              <w:rPr>
                <w:sz w:val="20"/>
                <w:szCs w:val="20"/>
              </w:rPr>
              <w:t xml:space="preserve"> </w:t>
            </w:r>
            <w:hyperlink r:id="rId13" w:history="1">
              <w:r w:rsidRPr="00812836">
                <w:rPr>
                  <w:rStyle w:val="Hyperlink"/>
                  <w:color w:val="auto"/>
                  <w:sz w:val="20"/>
                  <w:szCs w:val="20"/>
                  <w:u w:val="none"/>
                </w:rPr>
                <w:t>Universul Juridic</w:t>
              </w:r>
            </w:hyperlink>
            <w:r w:rsidRPr="00812836">
              <w:rPr>
                <w:sz w:val="20"/>
                <w:szCs w:val="20"/>
              </w:rPr>
              <w:t xml:space="preserve">, 2010, </w:t>
            </w:r>
            <w:r w:rsidRPr="00812836">
              <w:rPr>
                <w:sz w:val="20"/>
                <w:szCs w:val="20"/>
                <w:lang w:val="it-IT"/>
              </w:rPr>
              <w:t xml:space="preserve">disponibil Bilioteca USV Cota </w:t>
            </w:r>
            <w:r w:rsidRPr="00812836">
              <w:rPr>
                <w:sz w:val="20"/>
                <w:szCs w:val="20"/>
              </w:rPr>
              <w:t>III 20897</w:t>
            </w:r>
          </w:p>
          <w:p w14:paraId="1974C71C" w14:textId="77777777" w:rsidR="00F704CB" w:rsidRPr="00812836" w:rsidRDefault="00F704CB" w:rsidP="00F704CB">
            <w:pPr>
              <w:numPr>
                <w:ilvl w:val="0"/>
                <w:numId w:val="3"/>
              </w:numPr>
              <w:tabs>
                <w:tab w:val="clear" w:pos="720"/>
                <w:tab w:val="num" w:pos="426"/>
              </w:tabs>
              <w:ind w:left="426" w:hanging="284"/>
              <w:rPr>
                <w:sz w:val="20"/>
                <w:szCs w:val="20"/>
                <w:lang w:val="ro-RO"/>
              </w:rPr>
            </w:pPr>
            <w:hyperlink r:id="rId14" w:history="1">
              <w:r w:rsidRPr="00812836">
                <w:rPr>
                  <w:rStyle w:val="Hyperlink"/>
                  <w:color w:val="auto"/>
                  <w:sz w:val="20"/>
                  <w:szCs w:val="20"/>
                  <w:u w:val="none"/>
                  <w:lang w:val="ro-RO"/>
                </w:rPr>
                <w:t>Tabără Vasile</w:t>
              </w:r>
            </w:hyperlink>
            <w:r w:rsidRPr="00812836">
              <w:rPr>
                <w:sz w:val="20"/>
                <w:szCs w:val="20"/>
                <w:lang w:val="ro-RO"/>
              </w:rPr>
              <w:t xml:space="preserve">, </w:t>
            </w:r>
            <w:hyperlink r:id="rId15" w:history="1">
              <w:r w:rsidRPr="00812836">
                <w:rPr>
                  <w:rStyle w:val="text3"/>
                  <w:i/>
                  <w:sz w:val="20"/>
                  <w:szCs w:val="20"/>
                  <w:lang w:val="ro-RO"/>
                </w:rPr>
                <w:t>Ştiinţa</w:t>
              </w:r>
              <w:r w:rsidRPr="00812836">
                <w:rPr>
                  <w:rStyle w:val="Hyperlink"/>
                  <w:i/>
                  <w:color w:val="auto"/>
                  <w:sz w:val="20"/>
                  <w:szCs w:val="20"/>
                  <w:u w:val="none"/>
                  <w:lang w:val="ro-RO"/>
                </w:rPr>
                <w:t xml:space="preserve"> </w:t>
              </w:r>
              <w:r w:rsidRPr="00812836">
                <w:rPr>
                  <w:rStyle w:val="text3"/>
                  <w:i/>
                  <w:sz w:val="20"/>
                  <w:szCs w:val="20"/>
                  <w:lang w:val="ro-RO"/>
                </w:rPr>
                <w:t>administraţiei</w:t>
              </w:r>
            </w:hyperlink>
            <w:r w:rsidRPr="00812836">
              <w:rPr>
                <w:i/>
                <w:sz w:val="20"/>
                <w:szCs w:val="20"/>
                <w:lang w:val="ro-RO"/>
              </w:rPr>
              <w:t>,</w:t>
            </w:r>
            <w:r w:rsidRPr="00812836">
              <w:rPr>
                <w:sz w:val="20"/>
                <w:szCs w:val="20"/>
                <w:lang w:val="ro-RO"/>
              </w:rPr>
              <w:t xml:space="preserve"> Editura Universităţii Naţionale de Apărare "Carol I", </w:t>
            </w:r>
            <w:hyperlink r:id="rId16" w:history="1">
              <w:r w:rsidRPr="00812836">
                <w:rPr>
                  <w:rStyle w:val="Hyperlink"/>
                  <w:color w:val="auto"/>
                  <w:sz w:val="20"/>
                  <w:szCs w:val="20"/>
                  <w:u w:val="none"/>
                  <w:lang w:val="ro-RO"/>
                </w:rPr>
                <w:t>Bucureşti</w:t>
              </w:r>
            </w:hyperlink>
            <w:r w:rsidRPr="00812836">
              <w:rPr>
                <w:sz w:val="20"/>
                <w:szCs w:val="20"/>
                <w:lang w:val="ro-RO"/>
              </w:rPr>
              <w:t xml:space="preserve">, 2013, </w:t>
            </w:r>
            <w:r w:rsidRPr="00812836">
              <w:rPr>
                <w:sz w:val="20"/>
                <w:szCs w:val="20"/>
                <w:lang w:val="it-IT"/>
              </w:rPr>
              <w:t xml:space="preserve">disponibil Bilioteca USV Cota </w:t>
            </w:r>
            <w:r w:rsidRPr="00812836">
              <w:rPr>
                <w:sz w:val="20"/>
                <w:szCs w:val="20"/>
                <w:lang w:val="ro-RO"/>
              </w:rPr>
              <w:t>II 51899</w:t>
            </w:r>
          </w:p>
          <w:p w14:paraId="30074F25" w14:textId="77777777" w:rsidR="00F704CB" w:rsidRPr="00681C9F" w:rsidRDefault="00F704CB" w:rsidP="00F704CB">
            <w:pPr>
              <w:numPr>
                <w:ilvl w:val="0"/>
                <w:numId w:val="3"/>
              </w:numPr>
              <w:tabs>
                <w:tab w:val="clear" w:pos="720"/>
                <w:tab w:val="num" w:pos="426"/>
              </w:tabs>
              <w:ind w:left="426" w:hanging="284"/>
              <w:rPr>
                <w:sz w:val="20"/>
                <w:szCs w:val="20"/>
                <w:lang w:val="ro-RO"/>
              </w:rPr>
            </w:pPr>
            <w:r w:rsidRPr="00812836">
              <w:rPr>
                <w:sz w:val="20"/>
                <w:szCs w:val="20"/>
                <w:lang w:val="ro-RO"/>
              </w:rPr>
              <w:t>Tomescu Mădăl</w:t>
            </w:r>
            <w:r w:rsidRPr="00681C9F">
              <w:rPr>
                <w:sz w:val="20"/>
                <w:szCs w:val="20"/>
                <w:lang w:val="ro-RO"/>
              </w:rPr>
              <w:t xml:space="preserve">ina, </w:t>
            </w:r>
            <w:r w:rsidRPr="00681C9F">
              <w:rPr>
                <w:i/>
                <w:sz w:val="20"/>
                <w:szCs w:val="20"/>
                <w:lang w:val="ro-RO"/>
              </w:rPr>
              <w:t>Știința administrației</w:t>
            </w:r>
            <w:r w:rsidRPr="00681C9F">
              <w:rPr>
                <w:sz w:val="20"/>
                <w:szCs w:val="20"/>
                <w:lang w:val="ro-RO"/>
              </w:rPr>
              <w:t>, Editura Pro Universitaria, București, 2022</w:t>
            </w:r>
          </w:p>
          <w:p w14:paraId="23740D58" w14:textId="77777777" w:rsidR="00F704CB" w:rsidRPr="00681C9F" w:rsidRDefault="00F704CB" w:rsidP="00F704CB">
            <w:pPr>
              <w:numPr>
                <w:ilvl w:val="0"/>
                <w:numId w:val="3"/>
              </w:numPr>
              <w:tabs>
                <w:tab w:val="clear" w:pos="720"/>
                <w:tab w:val="num" w:pos="426"/>
              </w:tabs>
              <w:ind w:left="426" w:hanging="284"/>
              <w:rPr>
                <w:sz w:val="20"/>
                <w:szCs w:val="20"/>
                <w:lang w:val="ro-RO"/>
              </w:rPr>
            </w:pPr>
            <w:r w:rsidRPr="00681C9F">
              <w:rPr>
                <w:sz w:val="20"/>
                <w:szCs w:val="20"/>
                <w:lang w:val="ro-RO"/>
              </w:rPr>
              <w:t xml:space="preserve"> Tomescu Madalina, Tomescu Cristian, </w:t>
            </w:r>
            <w:r w:rsidRPr="00681C9F">
              <w:rPr>
                <w:i/>
                <w:sz w:val="20"/>
                <w:szCs w:val="20"/>
                <w:lang w:val="ro-RO"/>
              </w:rPr>
              <w:t>Știința admnistrației</w:t>
            </w:r>
            <w:r w:rsidRPr="00681C9F">
              <w:rPr>
                <w:sz w:val="20"/>
                <w:szCs w:val="20"/>
                <w:lang w:val="ro-RO"/>
              </w:rPr>
              <w:t>, Editura Pro Universitaria, București, 2021</w:t>
            </w:r>
          </w:p>
        </w:tc>
      </w:tr>
    </w:tbl>
    <w:p w14:paraId="2157A714" w14:textId="77777777" w:rsidR="0062362C" w:rsidRDefault="0062362C" w:rsidP="0062362C">
      <w:pPr>
        <w:rPr>
          <w:b/>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gridCol w:w="768"/>
        <w:gridCol w:w="1819"/>
        <w:gridCol w:w="1825"/>
      </w:tblGrid>
      <w:tr w:rsidR="00F704CB" w:rsidRPr="00681C9F" w14:paraId="15A674C0" w14:textId="77777777" w:rsidTr="006B2968">
        <w:trPr>
          <w:trHeight w:val="190"/>
        </w:trPr>
        <w:tc>
          <w:tcPr>
            <w:tcW w:w="2553" w:type="pct"/>
          </w:tcPr>
          <w:p w14:paraId="0A5EFA11" w14:textId="77777777" w:rsidR="00F704CB" w:rsidRPr="00681C9F" w:rsidRDefault="00F704CB" w:rsidP="006B2968">
            <w:pPr>
              <w:rPr>
                <w:b/>
                <w:sz w:val="20"/>
                <w:szCs w:val="20"/>
                <w:lang w:val="ro-RO"/>
              </w:rPr>
            </w:pPr>
            <w:r w:rsidRPr="00681C9F">
              <w:rPr>
                <w:b/>
                <w:sz w:val="20"/>
                <w:szCs w:val="20"/>
              </w:rPr>
              <w:t>A</w:t>
            </w:r>
            <w:r w:rsidRPr="00681C9F">
              <w:rPr>
                <w:b/>
                <w:sz w:val="20"/>
                <w:szCs w:val="20"/>
                <w:lang w:val="ro-RO"/>
              </w:rPr>
              <w:t>ctivităţi de tutorat (AT) și de evaluare pe parcurs (TC) / activități aplicative asistate (AA)</w:t>
            </w:r>
          </w:p>
        </w:tc>
        <w:tc>
          <w:tcPr>
            <w:tcW w:w="426" w:type="pct"/>
          </w:tcPr>
          <w:p w14:paraId="78AC1ADD" w14:textId="77777777" w:rsidR="00F704CB" w:rsidRPr="00681C9F" w:rsidRDefault="00F704CB" w:rsidP="006B2968">
            <w:pPr>
              <w:rPr>
                <w:sz w:val="20"/>
                <w:szCs w:val="20"/>
                <w:lang w:val="ro-RO"/>
              </w:rPr>
            </w:pPr>
            <w:r w:rsidRPr="00681C9F">
              <w:rPr>
                <w:sz w:val="20"/>
                <w:szCs w:val="20"/>
                <w:lang w:val="ro-RO"/>
              </w:rPr>
              <w:t>Nr. ore</w:t>
            </w:r>
          </w:p>
        </w:tc>
        <w:tc>
          <w:tcPr>
            <w:tcW w:w="1009" w:type="pct"/>
            <w:vAlign w:val="center"/>
          </w:tcPr>
          <w:p w14:paraId="7D8F956E" w14:textId="77777777" w:rsidR="00F704CB" w:rsidRPr="00681C9F" w:rsidRDefault="00F704CB" w:rsidP="006B2968">
            <w:pPr>
              <w:jc w:val="center"/>
              <w:rPr>
                <w:sz w:val="20"/>
                <w:szCs w:val="20"/>
                <w:lang w:val="ro-RO"/>
              </w:rPr>
            </w:pPr>
            <w:r w:rsidRPr="00681C9F">
              <w:rPr>
                <w:sz w:val="20"/>
                <w:szCs w:val="20"/>
                <w:lang w:val="ro-RO"/>
              </w:rPr>
              <w:t>Metode de predare/învăţare</w:t>
            </w:r>
          </w:p>
        </w:tc>
        <w:tc>
          <w:tcPr>
            <w:tcW w:w="1012" w:type="pct"/>
            <w:vAlign w:val="center"/>
          </w:tcPr>
          <w:p w14:paraId="086494A0" w14:textId="77777777" w:rsidR="00F704CB" w:rsidRPr="00681C9F" w:rsidRDefault="00F704CB" w:rsidP="006B2968">
            <w:pPr>
              <w:jc w:val="center"/>
              <w:rPr>
                <w:sz w:val="20"/>
                <w:szCs w:val="20"/>
                <w:lang w:val="ro-RO"/>
              </w:rPr>
            </w:pPr>
            <w:r w:rsidRPr="00681C9F">
              <w:rPr>
                <w:sz w:val="20"/>
                <w:szCs w:val="20"/>
                <w:lang w:val="ro-RO"/>
              </w:rPr>
              <w:t>Observaţii</w:t>
            </w:r>
          </w:p>
        </w:tc>
      </w:tr>
      <w:tr w:rsidR="00F704CB" w:rsidRPr="00681C9F" w14:paraId="555332A5" w14:textId="77777777" w:rsidTr="006B2968">
        <w:trPr>
          <w:trHeight w:val="190"/>
        </w:trPr>
        <w:tc>
          <w:tcPr>
            <w:tcW w:w="2553" w:type="pct"/>
          </w:tcPr>
          <w:p w14:paraId="2DD9AD30" w14:textId="77777777" w:rsidR="00F704CB" w:rsidRPr="00681C9F" w:rsidRDefault="00F704CB" w:rsidP="006B2968">
            <w:pPr>
              <w:rPr>
                <w:b/>
                <w:sz w:val="20"/>
                <w:szCs w:val="20"/>
                <w:lang w:val="ro-RO"/>
              </w:rPr>
            </w:pPr>
            <w:r w:rsidRPr="00681C9F">
              <w:rPr>
                <w:b/>
                <w:sz w:val="20"/>
                <w:szCs w:val="20"/>
                <w:lang w:val="ro-RO"/>
              </w:rPr>
              <w:t>Activităţi de tutorat (AT)</w:t>
            </w:r>
          </w:p>
        </w:tc>
        <w:tc>
          <w:tcPr>
            <w:tcW w:w="426" w:type="pct"/>
          </w:tcPr>
          <w:p w14:paraId="12D5D033" w14:textId="19EC2DE1" w:rsidR="00F704CB" w:rsidRPr="00681C9F" w:rsidRDefault="00C54765" w:rsidP="006B2968">
            <w:pPr>
              <w:jc w:val="center"/>
              <w:rPr>
                <w:sz w:val="20"/>
                <w:szCs w:val="20"/>
                <w:lang w:val="ro-RO"/>
              </w:rPr>
            </w:pPr>
            <w:r>
              <w:rPr>
                <w:sz w:val="20"/>
                <w:szCs w:val="20"/>
                <w:lang w:val="ro-RO"/>
              </w:rPr>
              <w:t>4</w:t>
            </w:r>
          </w:p>
        </w:tc>
        <w:tc>
          <w:tcPr>
            <w:tcW w:w="1009" w:type="pct"/>
          </w:tcPr>
          <w:p w14:paraId="2FA0EC20" w14:textId="77777777" w:rsidR="00F704CB" w:rsidRPr="00681C9F" w:rsidRDefault="00F704CB" w:rsidP="006B2968">
            <w:pPr>
              <w:rPr>
                <w:sz w:val="20"/>
                <w:szCs w:val="20"/>
                <w:lang w:val="ro-RO"/>
              </w:rPr>
            </w:pPr>
          </w:p>
        </w:tc>
        <w:tc>
          <w:tcPr>
            <w:tcW w:w="1012" w:type="pct"/>
          </w:tcPr>
          <w:p w14:paraId="4B8F58EC" w14:textId="77777777" w:rsidR="00F704CB" w:rsidRPr="00681C9F" w:rsidRDefault="00F704CB" w:rsidP="006B2968">
            <w:pPr>
              <w:rPr>
                <w:sz w:val="20"/>
                <w:szCs w:val="20"/>
                <w:lang w:val="ro-RO"/>
              </w:rPr>
            </w:pPr>
          </w:p>
        </w:tc>
      </w:tr>
      <w:tr w:rsidR="00F704CB" w:rsidRPr="00681C9F" w14:paraId="6CB5D20C" w14:textId="77777777" w:rsidTr="006B2968">
        <w:trPr>
          <w:trHeight w:val="190"/>
        </w:trPr>
        <w:tc>
          <w:tcPr>
            <w:tcW w:w="2553" w:type="pct"/>
          </w:tcPr>
          <w:p w14:paraId="73CAC6C5" w14:textId="77777777" w:rsidR="00F704CB" w:rsidRPr="00681C9F" w:rsidRDefault="00F704CB" w:rsidP="00F704CB">
            <w:pPr>
              <w:numPr>
                <w:ilvl w:val="0"/>
                <w:numId w:val="12"/>
              </w:numPr>
              <w:tabs>
                <w:tab w:val="clear" w:pos="567"/>
                <w:tab w:val="num" w:pos="0"/>
                <w:tab w:val="num" w:pos="142"/>
              </w:tabs>
              <w:ind w:left="0" w:firstLine="0"/>
              <w:rPr>
                <w:b/>
                <w:sz w:val="20"/>
                <w:szCs w:val="20"/>
                <w:lang w:val="ro-RO"/>
              </w:rPr>
            </w:pPr>
            <w:r w:rsidRPr="00681C9F">
              <w:rPr>
                <w:sz w:val="20"/>
                <w:szCs w:val="20"/>
                <w:lang w:val="ro-RO"/>
              </w:rPr>
              <w:t xml:space="preserve">Introducere. Familiarizarea studenților cu conținutul aplicativ al disciplinei, prezentarea unor detalii organizatorice </w:t>
            </w:r>
          </w:p>
        </w:tc>
        <w:tc>
          <w:tcPr>
            <w:tcW w:w="426" w:type="pct"/>
          </w:tcPr>
          <w:p w14:paraId="453863CF" w14:textId="6429E696" w:rsidR="00F704CB" w:rsidRPr="00681C9F" w:rsidRDefault="00BE3E50" w:rsidP="006B2968">
            <w:pPr>
              <w:jc w:val="center"/>
              <w:rPr>
                <w:sz w:val="20"/>
                <w:szCs w:val="20"/>
                <w:lang w:val="ro-RO"/>
              </w:rPr>
            </w:pPr>
            <w:r>
              <w:rPr>
                <w:sz w:val="20"/>
                <w:szCs w:val="20"/>
                <w:lang w:val="ro-RO"/>
              </w:rPr>
              <w:t>1</w:t>
            </w:r>
          </w:p>
        </w:tc>
        <w:tc>
          <w:tcPr>
            <w:tcW w:w="1009" w:type="pct"/>
          </w:tcPr>
          <w:p w14:paraId="1F59D9F0" w14:textId="77777777" w:rsidR="00F704CB" w:rsidRPr="00681C9F" w:rsidRDefault="00F704CB" w:rsidP="006B2968">
            <w:pPr>
              <w:rPr>
                <w:sz w:val="20"/>
                <w:szCs w:val="20"/>
                <w:lang w:val="ro-RO"/>
              </w:rPr>
            </w:pPr>
            <w:r w:rsidRPr="00681C9F">
              <w:rPr>
                <w:sz w:val="20"/>
                <w:szCs w:val="20"/>
                <w:lang w:val="ro-RO"/>
              </w:rPr>
              <w:t>Instruirea</w:t>
            </w:r>
          </w:p>
          <w:p w14:paraId="550A8894" w14:textId="77777777" w:rsidR="00F704CB" w:rsidRPr="00681C9F" w:rsidRDefault="00F704CB" w:rsidP="006B2968">
            <w:pPr>
              <w:rPr>
                <w:sz w:val="20"/>
                <w:szCs w:val="20"/>
                <w:lang w:val="ro-RO"/>
              </w:rPr>
            </w:pPr>
            <w:r w:rsidRPr="00681C9F">
              <w:rPr>
                <w:sz w:val="20"/>
                <w:szCs w:val="20"/>
                <w:lang w:val="ro-RO"/>
              </w:rPr>
              <w:t>Expunerea</w:t>
            </w:r>
          </w:p>
          <w:p w14:paraId="10267F0B" w14:textId="77777777" w:rsidR="00F704CB" w:rsidRPr="00681C9F" w:rsidRDefault="00F704CB" w:rsidP="006B2968">
            <w:pPr>
              <w:rPr>
                <w:sz w:val="20"/>
                <w:szCs w:val="20"/>
                <w:lang w:val="ro-RO"/>
              </w:rPr>
            </w:pPr>
            <w:r w:rsidRPr="00681C9F">
              <w:rPr>
                <w:sz w:val="20"/>
                <w:szCs w:val="20"/>
                <w:lang w:val="ro-RO"/>
              </w:rPr>
              <w:t>Conversația</w:t>
            </w:r>
          </w:p>
        </w:tc>
        <w:tc>
          <w:tcPr>
            <w:tcW w:w="1012" w:type="pct"/>
          </w:tcPr>
          <w:p w14:paraId="2FE48457" w14:textId="77777777" w:rsidR="00F704CB" w:rsidRPr="00681C9F" w:rsidRDefault="00F704CB" w:rsidP="006B2968">
            <w:pPr>
              <w:rPr>
                <w:sz w:val="20"/>
                <w:szCs w:val="20"/>
                <w:lang w:val="ro-RO"/>
              </w:rPr>
            </w:pPr>
          </w:p>
        </w:tc>
      </w:tr>
      <w:tr w:rsidR="00F704CB" w:rsidRPr="00681C9F" w14:paraId="173DF0B0" w14:textId="77777777" w:rsidTr="006B2968">
        <w:trPr>
          <w:trHeight w:val="190"/>
        </w:trPr>
        <w:tc>
          <w:tcPr>
            <w:tcW w:w="2553" w:type="pct"/>
          </w:tcPr>
          <w:p w14:paraId="16480B66" w14:textId="77777777" w:rsidR="00F704CB" w:rsidRPr="00681C9F" w:rsidRDefault="00F704CB" w:rsidP="006B2968">
            <w:pPr>
              <w:rPr>
                <w:sz w:val="20"/>
                <w:szCs w:val="20"/>
              </w:rPr>
            </w:pPr>
            <w:r w:rsidRPr="00681C9F">
              <w:rPr>
                <w:sz w:val="20"/>
                <w:szCs w:val="20"/>
              </w:rPr>
              <w:t xml:space="preserve">• </w:t>
            </w:r>
            <w:r w:rsidRPr="00681C9F">
              <w:rPr>
                <w:sz w:val="20"/>
                <w:szCs w:val="20"/>
                <w:lang w:val="ro-RO"/>
              </w:rPr>
              <w:t xml:space="preserve">Ştiinţa administraţiei – ştiinţă de sinteză. Geneză, evoluţie, definiţie, obiect, caracteristici, principii, metode </w:t>
            </w:r>
          </w:p>
        </w:tc>
        <w:tc>
          <w:tcPr>
            <w:tcW w:w="426" w:type="pct"/>
          </w:tcPr>
          <w:p w14:paraId="64EA1767" w14:textId="5FCE6C1C" w:rsidR="00F704CB" w:rsidRPr="00681C9F" w:rsidRDefault="00BE3E50" w:rsidP="006B2968">
            <w:pPr>
              <w:jc w:val="center"/>
              <w:rPr>
                <w:sz w:val="20"/>
                <w:szCs w:val="20"/>
                <w:lang w:val="ro-RO"/>
              </w:rPr>
            </w:pPr>
            <w:r>
              <w:rPr>
                <w:sz w:val="20"/>
                <w:szCs w:val="20"/>
                <w:lang w:val="ro-RO"/>
              </w:rPr>
              <w:t>2</w:t>
            </w:r>
          </w:p>
        </w:tc>
        <w:tc>
          <w:tcPr>
            <w:tcW w:w="1009" w:type="pct"/>
          </w:tcPr>
          <w:p w14:paraId="0390B1F9" w14:textId="77777777" w:rsidR="00F704CB" w:rsidRPr="00681C9F" w:rsidRDefault="00F704CB" w:rsidP="006B2968">
            <w:pPr>
              <w:rPr>
                <w:sz w:val="20"/>
                <w:szCs w:val="20"/>
              </w:rPr>
            </w:pPr>
            <w:r w:rsidRPr="00681C9F">
              <w:rPr>
                <w:sz w:val="20"/>
                <w:szCs w:val="20"/>
              </w:rPr>
              <w:t xml:space="preserve">Prelegere, expunere, prezentare în power-point pentru fixarea informaţiilor,  conversaţie </w:t>
            </w:r>
          </w:p>
        </w:tc>
        <w:tc>
          <w:tcPr>
            <w:tcW w:w="1012" w:type="pct"/>
          </w:tcPr>
          <w:p w14:paraId="610851FB" w14:textId="77777777" w:rsidR="00F704CB" w:rsidRPr="00681C9F" w:rsidRDefault="00F704CB" w:rsidP="006B2968">
            <w:pPr>
              <w:rPr>
                <w:sz w:val="20"/>
                <w:szCs w:val="20"/>
                <w:lang w:val="ro-RO"/>
              </w:rPr>
            </w:pPr>
          </w:p>
        </w:tc>
      </w:tr>
      <w:tr w:rsidR="00F704CB" w:rsidRPr="00681C9F" w14:paraId="22B2A1C0" w14:textId="77777777" w:rsidTr="006B2968">
        <w:trPr>
          <w:trHeight w:val="190"/>
        </w:trPr>
        <w:tc>
          <w:tcPr>
            <w:tcW w:w="2553" w:type="pct"/>
          </w:tcPr>
          <w:p w14:paraId="3E4755FF" w14:textId="77777777" w:rsidR="00F704CB" w:rsidRPr="00681C9F" w:rsidRDefault="00F704CB" w:rsidP="00F704CB">
            <w:pPr>
              <w:numPr>
                <w:ilvl w:val="0"/>
                <w:numId w:val="12"/>
              </w:numPr>
              <w:tabs>
                <w:tab w:val="num" w:pos="180"/>
              </w:tabs>
              <w:ind w:left="180" w:hanging="180"/>
              <w:rPr>
                <w:sz w:val="20"/>
                <w:szCs w:val="20"/>
              </w:rPr>
            </w:pPr>
            <w:r w:rsidRPr="00681C9F">
              <w:rPr>
                <w:sz w:val="20"/>
                <w:szCs w:val="20"/>
              </w:rPr>
              <w:t xml:space="preserve">• </w:t>
            </w:r>
            <w:r w:rsidRPr="00681C9F">
              <w:rPr>
                <w:sz w:val="20"/>
                <w:szCs w:val="20"/>
                <w:lang w:val="ro-RO"/>
              </w:rPr>
              <w:t>Administraţia publică – obiect de studiu al ştiinţei administraţiei. Concept, organizare, decizii, documentare</w:t>
            </w:r>
          </w:p>
        </w:tc>
        <w:tc>
          <w:tcPr>
            <w:tcW w:w="426" w:type="pct"/>
          </w:tcPr>
          <w:p w14:paraId="51BAEB1B" w14:textId="78FE3088" w:rsidR="00F704CB" w:rsidRPr="00681C9F" w:rsidRDefault="00BE3E50" w:rsidP="006B2968">
            <w:pPr>
              <w:jc w:val="center"/>
              <w:rPr>
                <w:sz w:val="20"/>
                <w:szCs w:val="20"/>
                <w:lang w:val="ro-RO"/>
              </w:rPr>
            </w:pPr>
            <w:r>
              <w:rPr>
                <w:sz w:val="20"/>
                <w:szCs w:val="20"/>
                <w:lang w:val="ro-RO"/>
              </w:rPr>
              <w:t>1</w:t>
            </w:r>
          </w:p>
        </w:tc>
        <w:tc>
          <w:tcPr>
            <w:tcW w:w="1009" w:type="pct"/>
          </w:tcPr>
          <w:p w14:paraId="0ADA51FD" w14:textId="77777777" w:rsidR="00F704CB" w:rsidRPr="00681C9F" w:rsidRDefault="00F704CB" w:rsidP="006B2968">
            <w:pPr>
              <w:rPr>
                <w:sz w:val="20"/>
                <w:szCs w:val="20"/>
              </w:rPr>
            </w:pPr>
            <w:r w:rsidRPr="00681C9F">
              <w:rPr>
                <w:sz w:val="20"/>
                <w:szCs w:val="20"/>
              </w:rPr>
              <w:t xml:space="preserve">Prelegere, expunere, prezentare în power-point pentru fixarea informaţiilor,  conversaţie </w:t>
            </w:r>
          </w:p>
        </w:tc>
        <w:tc>
          <w:tcPr>
            <w:tcW w:w="1012" w:type="pct"/>
          </w:tcPr>
          <w:p w14:paraId="74880EF4" w14:textId="77777777" w:rsidR="00F704CB" w:rsidRPr="00681C9F" w:rsidRDefault="00F704CB" w:rsidP="006B2968">
            <w:pPr>
              <w:rPr>
                <w:sz w:val="20"/>
                <w:szCs w:val="20"/>
                <w:lang w:val="ro-RO"/>
              </w:rPr>
            </w:pPr>
          </w:p>
        </w:tc>
      </w:tr>
      <w:tr w:rsidR="00F704CB" w:rsidRPr="00681C9F" w14:paraId="398E1CB5" w14:textId="77777777" w:rsidTr="006B2968">
        <w:trPr>
          <w:trHeight w:val="190"/>
        </w:trPr>
        <w:tc>
          <w:tcPr>
            <w:tcW w:w="2553" w:type="pct"/>
          </w:tcPr>
          <w:p w14:paraId="39F40703" w14:textId="77777777" w:rsidR="00F704CB" w:rsidRPr="00681C9F" w:rsidRDefault="00F704CB" w:rsidP="006B2968">
            <w:pPr>
              <w:rPr>
                <w:b/>
                <w:bCs/>
                <w:sz w:val="20"/>
                <w:szCs w:val="20"/>
                <w:lang w:val="ro-RO"/>
              </w:rPr>
            </w:pPr>
            <w:r w:rsidRPr="00681C9F">
              <w:rPr>
                <w:b/>
                <w:bCs/>
                <w:sz w:val="20"/>
                <w:szCs w:val="20"/>
                <w:lang w:val="ro-RO"/>
              </w:rPr>
              <w:t>Teme de control</w:t>
            </w:r>
          </w:p>
        </w:tc>
        <w:tc>
          <w:tcPr>
            <w:tcW w:w="426" w:type="pct"/>
          </w:tcPr>
          <w:p w14:paraId="61BDC3C5" w14:textId="06DA5DE1" w:rsidR="00F704CB" w:rsidRPr="00681C9F" w:rsidRDefault="00E26986" w:rsidP="006B2968">
            <w:pPr>
              <w:jc w:val="center"/>
              <w:rPr>
                <w:sz w:val="20"/>
                <w:szCs w:val="20"/>
                <w:lang w:val="ro-RO"/>
              </w:rPr>
            </w:pPr>
            <w:r>
              <w:rPr>
                <w:sz w:val="20"/>
                <w:szCs w:val="20"/>
                <w:lang w:val="ro-RO"/>
              </w:rPr>
              <w:t>10</w:t>
            </w:r>
          </w:p>
        </w:tc>
        <w:tc>
          <w:tcPr>
            <w:tcW w:w="1009" w:type="pct"/>
          </w:tcPr>
          <w:p w14:paraId="480C59EC" w14:textId="77777777" w:rsidR="00F704CB" w:rsidRPr="00681C9F" w:rsidRDefault="00F704CB" w:rsidP="006B2968">
            <w:pPr>
              <w:rPr>
                <w:sz w:val="20"/>
                <w:szCs w:val="20"/>
                <w:lang w:val="ro-RO"/>
              </w:rPr>
            </w:pPr>
          </w:p>
        </w:tc>
        <w:tc>
          <w:tcPr>
            <w:tcW w:w="1012" w:type="pct"/>
          </w:tcPr>
          <w:p w14:paraId="1CE28828" w14:textId="77777777" w:rsidR="00F704CB" w:rsidRPr="00681C9F" w:rsidRDefault="00F704CB" w:rsidP="006B2968">
            <w:pPr>
              <w:rPr>
                <w:sz w:val="20"/>
                <w:szCs w:val="20"/>
                <w:lang w:val="ro-RO"/>
              </w:rPr>
            </w:pPr>
          </w:p>
        </w:tc>
      </w:tr>
      <w:tr w:rsidR="003F4F50" w:rsidRPr="00681C9F" w14:paraId="29CD17E0" w14:textId="77777777" w:rsidTr="006B2968">
        <w:trPr>
          <w:trHeight w:val="190"/>
        </w:trPr>
        <w:tc>
          <w:tcPr>
            <w:tcW w:w="2553" w:type="pct"/>
          </w:tcPr>
          <w:p w14:paraId="1BF00BBF" w14:textId="77777777" w:rsidR="003F4F50" w:rsidRPr="00681C9F" w:rsidRDefault="003F4F50" w:rsidP="006B2968">
            <w:pPr>
              <w:shd w:val="clear" w:color="auto" w:fill="FFFFFF"/>
              <w:rPr>
                <w:sz w:val="20"/>
                <w:szCs w:val="20"/>
                <w:lang w:val="ro-RO"/>
              </w:rPr>
            </w:pPr>
            <w:r w:rsidRPr="00681C9F">
              <w:rPr>
                <w:sz w:val="20"/>
                <w:szCs w:val="20"/>
              </w:rPr>
              <w:t xml:space="preserve">• </w:t>
            </w:r>
            <w:r w:rsidRPr="00681C9F">
              <w:rPr>
                <w:sz w:val="20"/>
                <w:szCs w:val="20"/>
                <w:lang w:val="ro-RO"/>
              </w:rPr>
              <w:t xml:space="preserve">Fundamente conceptuale privind ştiinţa administraţiei </w:t>
            </w:r>
          </w:p>
          <w:p w14:paraId="62FF5682" w14:textId="77777777" w:rsidR="003F4F50" w:rsidRPr="00681C9F" w:rsidRDefault="003F4F50" w:rsidP="006B2968">
            <w:pPr>
              <w:shd w:val="clear" w:color="auto" w:fill="FFFFFF"/>
              <w:rPr>
                <w:sz w:val="20"/>
                <w:szCs w:val="20"/>
                <w:lang w:val="pt-BR"/>
              </w:rPr>
            </w:pPr>
          </w:p>
        </w:tc>
        <w:tc>
          <w:tcPr>
            <w:tcW w:w="426" w:type="pct"/>
          </w:tcPr>
          <w:p w14:paraId="78A694F0" w14:textId="5CBBB373" w:rsidR="003F4F50" w:rsidRPr="00681C9F" w:rsidRDefault="00E26986" w:rsidP="006B2968">
            <w:pPr>
              <w:jc w:val="center"/>
              <w:rPr>
                <w:sz w:val="20"/>
                <w:szCs w:val="20"/>
                <w:lang w:val="ro-RO"/>
              </w:rPr>
            </w:pPr>
            <w:r>
              <w:rPr>
                <w:sz w:val="20"/>
                <w:szCs w:val="20"/>
                <w:lang w:val="ro-RO"/>
              </w:rPr>
              <w:t>4</w:t>
            </w:r>
          </w:p>
        </w:tc>
        <w:tc>
          <w:tcPr>
            <w:tcW w:w="1009" w:type="pct"/>
          </w:tcPr>
          <w:p w14:paraId="29ACA19E" w14:textId="77777777" w:rsidR="003F4F50" w:rsidRPr="00681C9F" w:rsidRDefault="003F4F50" w:rsidP="006B2968">
            <w:pPr>
              <w:rPr>
                <w:sz w:val="20"/>
                <w:szCs w:val="20"/>
                <w:lang w:val="ro-RO"/>
              </w:rPr>
            </w:pPr>
            <w:r w:rsidRPr="00681C9F">
              <w:rPr>
                <w:sz w:val="20"/>
                <w:szCs w:val="20"/>
                <w:lang w:val="ro-RO"/>
              </w:rPr>
              <w:t>Documentare, problematizare, analiză</w:t>
            </w:r>
          </w:p>
        </w:tc>
        <w:tc>
          <w:tcPr>
            <w:tcW w:w="1012" w:type="pct"/>
          </w:tcPr>
          <w:p w14:paraId="5EC0E990" w14:textId="77777777" w:rsidR="003F4F50" w:rsidRPr="00681C9F" w:rsidRDefault="003F4F50" w:rsidP="006B2968">
            <w:pPr>
              <w:rPr>
                <w:sz w:val="20"/>
                <w:szCs w:val="20"/>
                <w:lang w:val="ro-RO"/>
              </w:rPr>
            </w:pPr>
          </w:p>
        </w:tc>
      </w:tr>
      <w:tr w:rsidR="003F4F50" w:rsidRPr="00681C9F" w14:paraId="66F3CB37" w14:textId="77777777" w:rsidTr="006B2968">
        <w:trPr>
          <w:trHeight w:val="190"/>
        </w:trPr>
        <w:tc>
          <w:tcPr>
            <w:tcW w:w="2553" w:type="pct"/>
          </w:tcPr>
          <w:p w14:paraId="3C19A8B1" w14:textId="77777777" w:rsidR="003F4F50" w:rsidRPr="00681C9F" w:rsidRDefault="003F4F50" w:rsidP="00F704CB">
            <w:pPr>
              <w:numPr>
                <w:ilvl w:val="0"/>
                <w:numId w:val="3"/>
              </w:numPr>
              <w:tabs>
                <w:tab w:val="clear" w:pos="720"/>
                <w:tab w:val="num" w:pos="162"/>
              </w:tabs>
              <w:ind w:left="162" w:hanging="162"/>
              <w:rPr>
                <w:sz w:val="20"/>
                <w:szCs w:val="20"/>
                <w:lang w:val="ro-RO"/>
              </w:rPr>
            </w:pPr>
            <w:r w:rsidRPr="00681C9F">
              <w:rPr>
                <w:sz w:val="20"/>
                <w:szCs w:val="20"/>
                <w:lang w:val="pt-BR"/>
              </w:rPr>
              <w:t>Administraţia publică între social, politic, juridic, media și reforma</w:t>
            </w:r>
          </w:p>
        </w:tc>
        <w:tc>
          <w:tcPr>
            <w:tcW w:w="426" w:type="pct"/>
          </w:tcPr>
          <w:p w14:paraId="3F69709B" w14:textId="27E025D6" w:rsidR="003F4F50" w:rsidRPr="00681C9F" w:rsidRDefault="00E26986" w:rsidP="006B2968">
            <w:pPr>
              <w:jc w:val="center"/>
              <w:rPr>
                <w:sz w:val="20"/>
                <w:szCs w:val="20"/>
                <w:lang w:val="ro-RO"/>
              </w:rPr>
            </w:pPr>
            <w:r>
              <w:rPr>
                <w:sz w:val="20"/>
                <w:szCs w:val="20"/>
                <w:lang w:val="ro-RO"/>
              </w:rPr>
              <w:t>3</w:t>
            </w:r>
          </w:p>
        </w:tc>
        <w:tc>
          <w:tcPr>
            <w:tcW w:w="1009" w:type="pct"/>
          </w:tcPr>
          <w:p w14:paraId="4B11D023" w14:textId="77777777" w:rsidR="003F4F50" w:rsidRPr="00681C9F" w:rsidRDefault="003F4F50" w:rsidP="006B2968">
            <w:pPr>
              <w:rPr>
                <w:sz w:val="20"/>
                <w:szCs w:val="20"/>
                <w:lang w:val="ro-RO"/>
              </w:rPr>
            </w:pPr>
            <w:r w:rsidRPr="00681C9F">
              <w:rPr>
                <w:sz w:val="20"/>
                <w:szCs w:val="20"/>
                <w:lang w:val="ro-RO"/>
              </w:rPr>
              <w:t>Documentare, problematizare, analiză</w:t>
            </w:r>
          </w:p>
        </w:tc>
        <w:tc>
          <w:tcPr>
            <w:tcW w:w="1012" w:type="pct"/>
          </w:tcPr>
          <w:p w14:paraId="056AA2CA" w14:textId="77777777" w:rsidR="003F4F50" w:rsidRPr="00681C9F" w:rsidRDefault="003F4F50" w:rsidP="006B2968">
            <w:pPr>
              <w:rPr>
                <w:sz w:val="20"/>
                <w:szCs w:val="20"/>
                <w:lang w:val="ro-RO"/>
              </w:rPr>
            </w:pPr>
          </w:p>
        </w:tc>
      </w:tr>
      <w:tr w:rsidR="003F4F50" w:rsidRPr="00681C9F" w14:paraId="10B91239" w14:textId="77777777" w:rsidTr="006B2968">
        <w:trPr>
          <w:trHeight w:val="190"/>
        </w:trPr>
        <w:tc>
          <w:tcPr>
            <w:tcW w:w="2553" w:type="pct"/>
          </w:tcPr>
          <w:p w14:paraId="31C7E0C9" w14:textId="77777777" w:rsidR="003F4F50" w:rsidRPr="00681C9F" w:rsidRDefault="003F4F50" w:rsidP="00F704CB">
            <w:pPr>
              <w:numPr>
                <w:ilvl w:val="0"/>
                <w:numId w:val="3"/>
              </w:numPr>
              <w:tabs>
                <w:tab w:val="clear" w:pos="720"/>
                <w:tab w:val="num" w:pos="162"/>
              </w:tabs>
              <w:ind w:left="162" w:hanging="162"/>
              <w:rPr>
                <w:sz w:val="20"/>
                <w:szCs w:val="20"/>
                <w:lang w:val="pt-BR"/>
              </w:rPr>
            </w:pPr>
            <w:r w:rsidRPr="00681C9F">
              <w:rPr>
                <w:sz w:val="20"/>
                <w:szCs w:val="20"/>
              </w:rPr>
              <w:t>Statutul unei unități administrativ-teritoriale</w:t>
            </w:r>
          </w:p>
        </w:tc>
        <w:tc>
          <w:tcPr>
            <w:tcW w:w="426" w:type="pct"/>
          </w:tcPr>
          <w:p w14:paraId="5C0756C2" w14:textId="5D18522A" w:rsidR="003F4F50" w:rsidRPr="00681C9F" w:rsidRDefault="00E26986" w:rsidP="006B2968">
            <w:pPr>
              <w:jc w:val="center"/>
              <w:rPr>
                <w:sz w:val="20"/>
                <w:szCs w:val="20"/>
                <w:lang w:val="ro-RO"/>
              </w:rPr>
            </w:pPr>
            <w:r>
              <w:rPr>
                <w:sz w:val="20"/>
                <w:szCs w:val="20"/>
                <w:lang w:val="ro-RO"/>
              </w:rPr>
              <w:t>3</w:t>
            </w:r>
          </w:p>
        </w:tc>
        <w:tc>
          <w:tcPr>
            <w:tcW w:w="1009" w:type="pct"/>
          </w:tcPr>
          <w:p w14:paraId="20984538" w14:textId="77777777" w:rsidR="003F4F50" w:rsidRPr="00681C9F" w:rsidRDefault="003F4F50" w:rsidP="006B2968">
            <w:pPr>
              <w:rPr>
                <w:sz w:val="20"/>
                <w:szCs w:val="20"/>
                <w:lang w:val="ro-RO"/>
              </w:rPr>
            </w:pPr>
            <w:r w:rsidRPr="00681C9F">
              <w:rPr>
                <w:sz w:val="20"/>
                <w:szCs w:val="20"/>
                <w:lang w:val="ro-RO"/>
              </w:rPr>
              <w:t>Documentare, problematizare, analiză</w:t>
            </w:r>
          </w:p>
        </w:tc>
        <w:tc>
          <w:tcPr>
            <w:tcW w:w="1012" w:type="pct"/>
          </w:tcPr>
          <w:p w14:paraId="0CA428AC" w14:textId="77777777" w:rsidR="003F4F50" w:rsidRPr="00681C9F" w:rsidRDefault="003F4F50" w:rsidP="006B2968">
            <w:pPr>
              <w:rPr>
                <w:sz w:val="20"/>
                <w:szCs w:val="20"/>
                <w:lang w:val="ro-RO"/>
              </w:rPr>
            </w:pPr>
          </w:p>
        </w:tc>
      </w:tr>
      <w:tr w:rsidR="00F704CB" w:rsidRPr="00681C9F" w14:paraId="5FF62471" w14:textId="77777777" w:rsidTr="006B2968">
        <w:trPr>
          <w:trHeight w:val="190"/>
        </w:trPr>
        <w:tc>
          <w:tcPr>
            <w:tcW w:w="2553" w:type="pct"/>
          </w:tcPr>
          <w:p w14:paraId="26FCCFFA" w14:textId="77777777" w:rsidR="00F704CB" w:rsidRPr="00681C9F" w:rsidRDefault="00F704CB" w:rsidP="006B2968">
            <w:pPr>
              <w:rPr>
                <w:b/>
                <w:bCs/>
                <w:sz w:val="20"/>
                <w:szCs w:val="20"/>
                <w:lang w:val="ro-RO"/>
              </w:rPr>
            </w:pPr>
            <w:r w:rsidRPr="00681C9F">
              <w:rPr>
                <w:b/>
                <w:bCs/>
                <w:sz w:val="20"/>
                <w:szCs w:val="20"/>
                <w:lang w:val="ro-RO"/>
              </w:rPr>
              <w:t>Activităţi aplicative asistate</w:t>
            </w:r>
          </w:p>
        </w:tc>
        <w:tc>
          <w:tcPr>
            <w:tcW w:w="426" w:type="pct"/>
          </w:tcPr>
          <w:p w14:paraId="4BC3774C" w14:textId="77777777" w:rsidR="00F704CB" w:rsidRPr="00681C9F" w:rsidRDefault="00F704CB" w:rsidP="006B2968">
            <w:pPr>
              <w:jc w:val="center"/>
              <w:rPr>
                <w:b/>
                <w:sz w:val="20"/>
                <w:szCs w:val="20"/>
                <w:lang w:val="ro-RO"/>
              </w:rPr>
            </w:pPr>
          </w:p>
        </w:tc>
        <w:tc>
          <w:tcPr>
            <w:tcW w:w="1009" w:type="pct"/>
          </w:tcPr>
          <w:p w14:paraId="24C47168" w14:textId="77777777" w:rsidR="00F704CB" w:rsidRPr="00681C9F" w:rsidRDefault="00F704CB" w:rsidP="006B2968">
            <w:pPr>
              <w:rPr>
                <w:sz w:val="20"/>
                <w:szCs w:val="20"/>
                <w:lang w:val="ro-RO"/>
              </w:rPr>
            </w:pPr>
          </w:p>
        </w:tc>
        <w:tc>
          <w:tcPr>
            <w:tcW w:w="1012" w:type="pct"/>
          </w:tcPr>
          <w:p w14:paraId="1F3F719C" w14:textId="77777777" w:rsidR="00F704CB" w:rsidRPr="00681C9F" w:rsidRDefault="00F704CB" w:rsidP="006B2968">
            <w:pPr>
              <w:rPr>
                <w:sz w:val="20"/>
                <w:szCs w:val="20"/>
                <w:lang w:val="ro-RO"/>
              </w:rPr>
            </w:pPr>
          </w:p>
        </w:tc>
      </w:tr>
      <w:tr w:rsidR="00F704CB" w:rsidRPr="00681C9F" w14:paraId="15AFD949" w14:textId="77777777" w:rsidTr="006B2968">
        <w:trPr>
          <w:trHeight w:val="190"/>
        </w:trPr>
        <w:tc>
          <w:tcPr>
            <w:tcW w:w="2553" w:type="pct"/>
          </w:tcPr>
          <w:p w14:paraId="00E0FACA" w14:textId="77777777" w:rsidR="00F704CB" w:rsidRPr="00681C9F" w:rsidRDefault="00F704CB" w:rsidP="006B2968">
            <w:pPr>
              <w:rPr>
                <w:sz w:val="20"/>
                <w:szCs w:val="20"/>
                <w:lang w:val="ro-RO"/>
              </w:rPr>
            </w:pPr>
          </w:p>
        </w:tc>
        <w:tc>
          <w:tcPr>
            <w:tcW w:w="426" w:type="pct"/>
          </w:tcPr>
          <w:p w14:paraId="5201D4E6" w14:textId="77777777" w:rsidR="00F704CB" w:rsidRPr="00681C9F" w:rsidRDefault="00F704CB" w:rsidP="006B2968">
            <w:pPr>
              <w:jc w:val="center"/>
              <w:rPr>
                <w:b/>
                <w:sz w:val="20"/>
                <w:szCs w:val="20"/>
                <w:lang w:val="ro-RO"/>
              </w:rPr>
            </w:pPr>
          </w:p>
        </w:tc>
        <w:tc>
          <w:tcPr>
            <w:tcW w:w="1009" w:type="pct"/>
          </w:tcPr>
          <w:p w14:paraId="2B515A44" w14:textId="77777777" w:rsidR="00F704CB" w:rsidRPr="00681C9F" w:rsidRDefault="00F704CB" w:rsidP="006B2968">
            <w:pPr>
              <w:rPr>
                <w:sz w:val="20"/>
                <w:szCs w:val="20"/>
                <w:lang w:val="ro-RO"/>
              </w:rPr>
            </w:pPr>
          </w:p>
        </w:tc>
        <w:tc>
          <w:tcPr>
            <w:tcW w:w="1012" w:type="pct"/>
          </w:tcPr>
          <w:p w14:paraId="6B00B86B" w14:textId="77777777" w:rsidR="00F704CB" w:rsidRPr="00681C9F" w:rsidRDefault="00F704CB" w:rsidP="006B2968">
            <w:pPr>
              <w:rPr>
                <w:sz w:val="20"/>
                <w:szCs w:val="20"/>
                <w:lang w:val="ro-RO"/>
              </w:rPr>
            </w:pPr>
          </w:p>
        </w:tc>
      </w:tr>
      <w:tr w:rsidR="00F704CB" w:rsidRPr="00681C9F" w14:paraId="0578F0B3" w14:textId="77777777" w:rsidTr="006B2968">
        <w:trPr>
          <w:trHeight w:val="190"/>
        </w:trPr>
        <w:tc>
          <w:tcPr>
            <w:tcW w:w="2553" w:type="pct"/>
          </w:tcPr>
          <w:p w14:paraId="162F751A" w14:textId="77777777" w:rsidR="00F704CB" w:rsidRPr="00681C9F" w:rsidRDefault="00F704CB" w:rsidP="006B2968">
            <w:pPr>
              <w:rPr>
                <w:sz w:val="20"/>
                <w:szCs w:val="20"/>
                <w:lang w:val="ro-RO"/>
              </w:rPr>
            </w:pPr>
          </w:p>
        </w:tc>
        <w:tc>
          <w:tcPr>
            <w:tcW w:w="426" w:type="pct"/>
          </w:tcPr>
          <w:p w14:paraId="35AC2709" w14:textId="77777777" w:rsidR="00F704CB" w:rsidRPr="00681C9F" w:rsidRDefault="00F704CB" w:rsidP="006B2968">
            <w:pPr>
              <w:jc w:val="center"/>
              <w:rPr>
                <w:b/>
                <w:sz w:val="20"/>
                <w:szCs w:val="20"/>
                <w:lang w:val="ro-RO"/>
              </w:rPr>
            </w:pPr>
          </w:p>
        </w:tc>
        <w:tc>
          <w:tcPr>
            <w:tcW w:w="1009" w:type="pct"/>
          </w:tcPr>
          <w:p w14:paraId="28624DC7" w14:textId="77777777" w:rsidR="00F704CB" w:rsidRPr="00681C9F" w:rsidRDefault="00F704CB" w:rsidP="006B2968">
            <w:pPr>
              <w:rPr>
                <w:sz w:val="20"/>
                <w:szCs w:val="20"/>
                <w:lang w:val="ro-RO"/>
              </w:rPr>
            </w:pPr>
          </w:p>
        </w:tc>
        <w:tc>
          <w:tcPr>
            <w:tcW w:w="1012" w:type="pct"/>
          </w:tcPr>
          <w:p w14:paraId="5E4E8609" w14:textId="77777777" w:rsidR="00F704CB" w:rsidRPr="00681C9F" w:rsidRDefault="00F704CB" w:rsidP="006B2968">
            <w:pPr>
              <w:rPr>
                <w:sz w:val="20"/>
                <w:szCs w:val="20"/>
                <w:lang w:val="ro-RO"/>
              </w:rPr>
            </w:pPr>
          </w:p>
        </w:tc>
      </w:tr>
      <w:tr w:rsidR="00F704CB" w:rsidRPr="00681C9F" w14:paraId="7909011D" w14:textId="77777777" w:rsidTr="006B2968">
        <w:tc>
          <w:tcPr>
            <w:tcW w:w="5000" w:type="pct"/>
            <w:gridSpan w:val="4"/>
          </w:tcPr>
          <w:p w14:paraId="0BB6A5F3" w14:textId="4FC2EFD3" w:rsidR="00F704CB" w:rsidRPr="00681C9F" w:rsidRDefault="00C54765" w:rsidP="006B2968">
            <w:pPr>
              <w:rPr>
                <w:sz w:val="20"/>
                <w:szCs w:val="20"/>
                <w:lang w:val="ro-RO"/>
              </w:rPr>
            </w:pPr>
            <w:r w:rsidRPr="00681C9F">
              <w:rPr>
                <w:sz w:val="20"/>
                <w:szCs w:val="20"/>
                <w:lang w:val="ro-RO"/>
              </w:rPr>
              <w:t>Bibliografie minimală</w:t>
            </w:r>
            <w:r>
              <w:rPr>
                <w:sz w:val="20"/>
                <w:szCs w:val="20"/>
                <w:lang w:val="ro-RO"/>
              </w:rPr>
              <w:t xml:space="preserve"> recomandată</w:t>
            </w:r>
          </w:p>
        </w:tc>
      </w:tr>
      <w:tr w:rsidR="00F704CB" w:rsidRPr="00681C9F" w14:paraId="6C7F3355" w14:textId="77777777" w:rsidTr="006B2968">
        <w:tc>
          <w:tcPr>
            <w:tcW w:w="5000" w:type="pct"/>
            <w:gridSpan w:val="4"/>
          </w:tcPr>
          <w:p w14:paraId="6EC5574E" w14:textId="77777777" w:rsidR="00F704CB" w:rsidRPr="00E4794A" w:rsidRDefault="00F704CB" w:rsidP="00F704CB">
            <w:pPr>
              <w:numPr>
                <w:ilvl w:val="0"/>
                <w:numId w:val="3"/>
              </w:numPr>
              <w:tabs>
                <w:tab w:val="clear" w:pos="720"/>
                <w:tab w:val="num" w:pos="426"/>
              </w:tabs>
              <w:ind w:left="426" w:hanging="284"/>
              <w:jc w:val="both"/>
              <w:rPr>
                <w:sz w:val="20"/>
                <w:szCs w:val="20"/>
              </w:rPr>
            </w:pPr>
            <w:r w:rsidRPr="00E4794A">
              <w:rPr>
                <w:sz w:val="20"/>
                <w:szCs w:val="20"/>
              </w:rPr>
              <w:t>Mata Dan Constantin, Administratia publica,  Editura Universul juridic, București, 2020</w:t>
            </w:r>
          </w:p>
          <w:p w14:paraId="23B34878" w14:textId="77777777" w:rsidR="00F704CB" w:rsidRPr="00E4794A" w:rsidRDefault="00F704CB" w:rsidP="00F704CB">
            <w:pPr>
              <w:numPr>
                <w:ilvl w:val="0"/>
                <w:numId w:val="3"/>
              </w:numPr>
              <w:tabs>
                <w:tab w:val="clear" w:pos="720"/>
                <w:tab w:val="num" w:pos="426"/>
              </w:tabs>
              <w:ind w:left="426" w:hanging="284"/>
              <w:jc w:val="both"/>
              <w:rPr>
                <w:sz w:val="20"/>
                <w:szCs w:val="20"/>
              </w:rPr>
            </w:pPr>
            <w:hyperlink r:id="rId17" w:history="1">
              <w:r w:rsidRPr="00E4794A">
                <w:rPr>
                  <w:rStyle w:val="Hyperlink"/>
                  <w:color w:val="auto"/>
                  <w:sz w:val="20"/>
                  <w:szCs w:val="20"/>
                  <w:u w:val="none"/>
                  <w:lang w:val="it-IT"/>
                </w:rPr>
                <w:t>Miulescu Nicoleta</w:t>
              </w:r>
            </w:hyperlink>
            <w:r w:rsidRPr="00E4794A">
              <w:rPr>
                <w:sz w:val="20"/>
                <w:szCs w:val="20"/>
                <w:lang w:val="it-IT"/>
              </w:rPr>
              <w:t xml:space="preserve">, </w:t>
            </w:r>
            <w:hyperlink r:id="rId18" w:history="1">
              <w:r w:rsidRPr="00E4794A">
                <w:rPr>
                  <w:rStyle w:val="text3"/>
                  <w:i/>
                  <w:sz w:val="20"/>
                  <w:szCs w:val="20"/>
                  <w:lang w:val="it-IT"/>
                </w:rPr>
                <w:t>Ştiinţa</w:t>
              </w:r>
              <w:r w:rsidRPr="00E4794A">
                <w:rPr>
                  <w:rStyle w:val="Hyperlink"/>
                  <w:i/>
                  <w:color w:val="auto"/>
                  <w:sz w:val="20"/>
                  <w:szCs w:val="20"/>
                  <w:u w:val="none"/>
                  <w:lang w:val="it-IT"/>
                </w:rPr>
                <w:t xml:space="preserve"> </w:t>
              </w:r>
              <w:r w:rsidRPr="00E4794A">
                <w:rPr>
                  <w:rStyle w:val="text3"/>
                  <w:i/>
                  <w:sz w:val="20"/>
                  <w:szCs w:val="20"/>
                  <w:lang w:val="it-IT"/>
                </w:rPr>
                <w:t>administraţiei</w:t>
              </w:r>
              <w:r w:rsidRPr="00E4794A">
                <w:rPr>
                  <w:rStyle w:val="Hyperlink"/>
                  <w:i/>
                  <w:color w:val="auto"/>
                  <w:sz w:val="20"/>
                  <w:szCs w:val="20"/>
                  <w:u w:val="none"/>
                  <w:lang w:val="it-IT"/>
                </w:rPr>
                <w:t>: curs universitar</w:t>
              </w:r>
            </w:hyperlink>
            <w:r w:rsidRPr="00E4794A">
              <w:rPr>
                <w:sz w:val="20"/>
                <w:szCs w:val="20"/>
                <w:lang w:val="it-IT"/>
              </w:rPr>
              <w:t xml:space="preserve">, </w:t>
            </w:r>
            <w:hyperlink r:id="rId19" w:history="1">
              <w:r w:rsidRPr="00E4794A">
                <w:rPr>
                  <w:rStyle w:val="Hyperlink"/>
                  <w:color w:val="auto"/>
                  <w:sz w:val="20"/>
                  <w:szCs w:val="20"/>
                  <w:u w:val="none"/>
                  <w:lang w:val="it-IT"/>
                </w:rPr>
                <w:t>Bucureşti</w:t>
              </w:r>
            </w:hyperlink>
            <w:r w:rsidRPr="00E4794A">
              <w:rPr>
                <w:sz w:val="20"/>
                <w:szCs w:val="20"/>
                <w:lang w:val="it-IT"/>
              </w:rPr>
              <w:t xml:space="preserve">, </w:t>
            </w:r>
            <w:r w:rsidRPr="00E4794A">
              <w:rPr>
                <w:sz w:val="20"/>
                <w:szCs w:val="20"/>
                <w:lang w:val="ro-RO"/>
              </w:rPr>
              <w:t>Editura</w:t>
            </w:r>
            <w:r w:rsidRPr="00E4794A">
              <w:rPr>
                <w:sz w:val="20"/>
                <w:szCs w:val="20"/>
              </w:rPr>
              <w:t xml:space="preserve"> </w:t>
            </w:r>
            <w:hyperlink r:id="rId20" w:history="1">
              <w:r w:rsidRPr="00E4794A">
                <w:rPr>
                  <w:rStyle w:val="Hyperlink"/>
                  <w:color w:val="auto"/>
                  <w:sz w:val="20"/>
                  <w:szCs w:val="20"/>
                  <w:u w:val="none"/>
                </w:rPr>
                <w:t>Universul Juridic</w:t>
              </w:r>
            </w:hyperlink>
            <w:r w:rsidRPr="00E4794A">
              <w:rPr>
                <w:sz w:val="20"/>
                <w:szCs w:val="20"/>
              </w:rPr>
              <w:t xml:space="preserve">, 2010, </w:t>
            </w:r>
            <w:r w:rsidRPr="00E4794A">
              <w:rPr>
                <w:sz w:val="20"/>
                <w:szCs w:val="20"/>
                <w:lang w:val="it-IT"/>
              </w:rPr>
              <w:t xml:space="preserve">disponibil Bilioteca USV Cota </w:t>
            </w:r>
            <w:r w:rsidRPr="00E4794A">
              <w:rPr>
                <w:sz w:val="20"/>
                <w:szCs w:val="20"/>
              </w:rPr>
              <w:t>III 20897</w:t>
            </w:r>
          </w:p>
          <w:p w14:paraId="21148874" w14:textId="77777777" w:rsidR="00F704CB" w:rsidRPr="00E4794A" w:rsidRDefault="00F704CB" w:rsidP="00F704CB">
            <w:pPr>
              <w:numPr>
                <w:ilvl w:val="0"/>
                <w:numId w:val="3"/>
              </w:numPr>
              <w:tabs>
                <w:tab w:val="clear" w:pos="720"/>
                <w:tab w:val="num" w:pos="426"/>
              </w:tabs>
              <w:ind w:left="426" w:hanging="284"/>
              <w:rPr>
                <w:sz w:val="20"/>
                <w:szCs w:val="20"/>
                <w:lang w:val="ro-RO"/>
              </w:rPr>
            </w:pPr>
            <w:hyperlink r:id="rId21" w:history="1">
              <w:r w:rsidRPr="00E4794A">
                <w:rPr>
                  <w:rStyle w:val="Hyperlink"/>
                  <w:color w:val="auto"/>
                  <w:sz w:val="20"/>
                  <w:szCs w:val="20"/>
                  <w:u w:val="none"/>
                  <w:lang w:val="ro-RO"/>
                </w:rPr>
                <w:t>Tabără Vasile</w:t>
              </w:r>
            </w:hyperlink>
            <w:r w:rsidRPr="00E4794A">
              <w:rPr>
                <w:sz w:val="20"/>
                <w:szCs w:val="20"/>
                <w:lang w:val="ro-RO"/>
              </w:rPr>
              <w:t xml:space="preserve">, </w:t>
            </w:r>
            <w:hyperlink r:id="rId22" w:history="1">
              <w:r w:rsidRPr="00E4794A">
                <w:rPr>
                  <w:rStyle w:val="text3"/>
                  <w:i/>
                  <w:sz w:val="20"/>
                  <w:szCs w:val="20"/>
                  <w:lang w:val="ro-RO"/>
                </w:rPr>
                <w:t>Ştiinţa</w:t>
              </w:r>
              <w:r w:rsidRPr="00E4794A">
                <w:rPr>
                  <w:rStyle w:val="Hyperlink"/>
                  <w:i/>
                  <w:color w:val="auto"/>
                  <w:sz w:val="20"/>
                  <w:szCs w:val="20"/>
                  <w:u w:val="none"/>
                  <w:lang w:val="ro-RO"/>
                </w:rPr>
                <w:t xml:space="preserve"> </w:t>
              </w:r>
              <w:r w:rsidRPr="00E4794A">
                <w:rPr>
                  <w:rStyle w:val="text3"/>
                  <w:i/>
                  <w:sz w:val="20"/>
                  <w:szCs w:val="20"/>
                  <w:lang w:val="ro-RO"/>
                </w:rPr>
                <w:t>administraţiei</w:t>
              </w:r>
            </w:hyperlink>
            <w:r w:rsidRPr="00E4794A">
              <w:rPr>
                <w:i/>
                <w:sz w:val="20"/>
                <w:szCs w:val="20"/>
                <w:lang w:val="ro-RO"/>
              </w:rPr>
              <w:t>,</w:t>
            </w:r>
            <w:r w:rsidRPr="00E4794A">
              <w:rPr>
                <w:sz w:val="20"/>
                <w:szCs w:val="20"/>
                <w:lang w:val="ro-RO"/>
              </w:rPr>
              <w:t xml:space="preserve"> Editura Universităţii Naţionale de Apărare "Carol I", </w:t>
            </w:r>
            <w:hyperlink r:id="rId23" w:history="1">
              <w:r w:rsidRPr="00E4794A">
                <w:rPr>
                  <w:rStyle w:val="Hyperlink"/>
                  <w:color w:val="auto"/>
                  <w:sz w:val="20"/>
                  <w:szCs w:val="20"/>
                  <w:u w:val="none"/>
                  <w:lang w:val="ro-RO"/>
                </w:rPr>
                <w:t>Bucureşti</w:t>
              </w:r>
            </w:hyperlink>
            <w:r w:rsidRPr="00E4794A">
              <w:rPr>
                <w:sz w:val="20"/>
                <w:szCs w:val="20"/>
                <w:lang w:val="ro-RO"/>
              </w:rPr>
              <w:t xml:space="preserve">, 2013, </w:t>
            </w:r>
            <w:r w:rsidRPr="00E4794A">
              <w:rPr>
                <w:sz w:val="20"/>
                <w:szCs w:val="20"/>
                <w:lang w:val="it-IT"/>
              </w:rPr>
              <w:t xml:space="preserve">disponibil Bilioteca USV Cota </w:t>
            </w:r>
            <w:r w:rsidRPr="00E4794A">
              <w:rPr>
                <w:sz w:val="20"/>
                <w:szCs w:val="20"/>
                <w:lang w:val="ro-RO"/>
              </w:rPr>
              <w:t>II 51899</w:t>
            </w:r>
          </w:p>
          <w:p w14:paraId="2BC380C4" w14:textId="77777777" w:rsidR="00F704CB" w:rsidRPr="00681C9F" w:rsidRDefault="00F704CB" w:rsidP="00F704CB">
            <w:pPr>
              <w:numPr>
                <w:ilvl w:val="0"/>
                <w:numId w:val="3"/>
              </w:numPr>
              <w:tabs>
                <w:tab w:val="clear" w:pos="720"/>
                <w:tab w:val="num" w:pos="426"/>
              </w:tabs>
              <w:ind w:left="426" w:hanging="284"/>
              <w:rPr>
                <w:sz w:val="20"/>
                <w:szCs w:val="20"/>
                <w:lang w:val="ro-RO"/>
              </w:rPr>
            </w:pPr>
            <w:r w:rsidRPr="00E4794A">
              <w:rPr>
                <w:sz w:val="20"/>
                <w:szCs w:val="20"/>
                <w:lang w:val="ro-RO"/>
              </w:rPr>
              <w:t>Tomescu Mădălina</w:t>
            </w:r>
            <w:r w:rsidRPr="00681C9F">
              <w:rPr>
                <w:sz w:val="20"/>
                <w:szCs w:val="20"/>
                <w:lang w:val="ro-RO"/>
              </w:rPr>
              <w:t xml:space="preserve">, </w:t>
            </w:r>
            <w:r w:rsidRPr="00681C9F">
              <w:rPr>
                <w:i/>
                <w:sz w:val="20"/>
                <w:szCs w:val="20"/>
                <w:lang w:val="ro-RO"/>
              </w:rPr>
              <w:t>Știința administrației</w:t>
            </w:r>
            <w:r w:rsidRPr="00681C9F">
              <w:rPr>
                <w:sz w:val="20"/>
                <w:szCs w:val="20"/>
                <w:lang w:val="ro-RO"/>
              </w:rPr>
              <w:t>, Editura Pro Universitaria, București, 2022</w:t>
            </w:r>
          </w:p>
          <w:p w14:paraId="062FA2A4" w14:textId="77777777" w:rsidR="00F704CB" w:rsidRPr="00681C9F" w:rsidRDefault="00F704CB" w:rsidP="00F704CB">
            <w:pPr>
              <w:numPr>
                <w:ilvl w:val="0"/>
                <w:numId w:val="3"/>
              </w:numPr>
              <w:tabs>
                <w:tab w:val="clear" w:pos="720"/>
                <w:tab w:val="num" w:pos="426"/>
              </w:tabs>
              <w:ind w:left="426" w:hanging="284"/>
              <w:rPr>
                <w:sz w:val="20"/>
                <w:szCs w:val="20"/>
                <w:lang w:val="ro-RO"/>
              </w:rPr>
            </w:pPr>
            <w:r w:rsidRPr="00681C9F">
              <w:rPr>
                <w:sz w:val="20"/>
                <w:szCs w:val="20"/>
                <w:lang w:val="ro-RO"/>
              </w:rPr>
              <w:t xml:space="preserve"> Tomescu Madalina, Tomescu Cristian, </w:t>
            </w:r>
            <w:r w:rsidRPr="00681C9F">
              <w:rPr>
                <w:i/>
                <w:sz w:val="20"/>
                <w:szCs w:val="20"/>
                <w:lang w:val="ro-RO"/>
              </w:rPr>
              <w:t>Știința admnistrației</w:t>
            </w:r>
            <w:r w:rsidRPr="00681C9F">
              <w:rPr>
                <w:sz w:val="20"/>
                <w:szCs w:val="20"/>
                <w:lang w:val="ro-RO"/>
              </w:rPr>
              <w:t>, Editura Pro Universitaria, București, 2021</w:t>
            </w:r>
          </w:p>
        </w:tc>
      </w:tr>
    </w:tbl>
    <w:p w14:paraId="16B80D82" w14:textId="77777777" w:rsidR="00F704CB" w:rsidRPr="00A34140" w:rsidRDefault="00F704CB" w:rsidP="0062362C">
      <w:pPr>
        <w:rPr>
          <w:b/>
          <w:sz w:val="20"/>
          <w:szCs w:val="20"/>
          <w:lang w:val="ro-RO"/>
        </w:rPr>
      </w:pPr>
    </w:p>
    <w:p w14:paraId="0BA8D0B7" w14:textId="77777777" w:rsidR="000A75CC" w:rsidRPr="00A34140" w:rsidRDefault="000A75CC" w:rsidP="0062362C">
      <w:pPr>
        <w:ind w:left="360"/>
        <w:rPr>
          <w:b/>
          <w:sz w:val="20"/>
          <w:szCs w:val="20"/>
          <w:lang w:val="ro-RO"/>
        </w:rPr>
      </w:pPr>
    </w:p>
    <w:p w14:paraId="1945B77C" w14:textId="67ECA087" w:rsidR="0062362C" w:rsidRPr="00A34140" w:rsidRDefault="0062362C" w:rsidP="00DE393A">
      <w:pPr>
        <w:pStyle w:val="ListParagraph"/>
        <w:numPr>
          <w:ilvl w:val="3"/>
          <w:numId w:val="1"/>
        </w:numPr>
        <w:ind w:left="851"/>
        <w:rPr>
          <w:b/>
          <w:sz w:val="20"/>
          <w:szCs w:val="20"/>
          <w:lang w:val="ro-RO"/>
        </w:rPr>
      </w:pPr>
      <w:r w:rsidRPr="00A34140">
        <w:rPr>
          <w:b/>
          <w:sz w:val="20"/>
          <w:szCs w:val="20"/>
          <w:lang w:val="ro-RO"/>
        </w:rPr>
        <w:t>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8"/>
        <w:gridCol w:w="3774"/>
        <w:gridCol w:w="2402"/>
        <w:gridCol w:w="1572"/>
      </w:tblGrid>
      <w:tr w:rsidR="00A34140" w:rsidRPr="00A34140" w14:paraId="53B1E1EB" w14:textId="77777777" w:rsidTr="00195563">
        <w:trPr>
          <w:trHeight w:val="585"/>
        </w:trPr>
        <w:tc>
          <w:tcPr>
            <w:tcW w:w="703" w:type="pct"/>
            <w:vAlign w:val="center"/>
          </w:tcPr>
          <w:p w14:paraId="229CC82C" w14:textId="77777777" w:rsidR="0062362C" w:rsidRPr="00A34140" w:rsidRDefault="0062362C" w:rsidP="006611B6">
            <w:pPr>
              <w:jc w:val="center"/>
              <w:rPr>
                <w:sz w:val="20"/>
                <w:szCs w:val="20"/>
                <w:lang w:val="ro-RO"/>
              </w:rPr>
            </w:pPr>
            <w:r w:rsidRPr="00A34140">
              <w:rPr>
                <w:sz w:val="20"/>
                <w:szCs w:val="20"/>
                <w:lang w:val="ro-RO"/>
              </w:rPr>
              <w:t>Tip activitate</w:t>
            </w:r>
          </w:p>
        </w:tc>
        <w:tc>
          <w:tcPr>
            <w:tcW w:w="2093" w:type="pct"/>
            <w:vAlign w:val="center"/>
          </w:tcPr>
          <w:p w14:paraId="73B7F555" w14:textId="77777777" w:rsidR="0062362C" w:rsidRPr="00A34140" w:rsidRDefault="0062362C" w:rsidP="006611B6">
            <w:pPr>
              <w:jc w:val="center"/>
              <w:rPr>
                <w:sz w:val="20"/>
                <w:szCs w:val="20"/>
                <w:lang w:val="ro-RO"/>
              </w:rPr>
            </w:pPr>
            <w:r w:rsidRPr="00A34140">
              <w:rPr>
                <w:sz w:val="20"/>
                <w:szCs w:val="20"/>
                <w:lang w:val="ro-RO"/>
              </w:rPr>
              <w:t>Criterii de evaluare</w:t>
            </w:r>
          </w:p>
        </w:tc>
        <w:tc>
          <w:tcPr>
            <w:tcW w:w="1332" w:type="pct"/>
            <w:vAlign w:val="center"/>
          </w:tcPr>
          <w:p w14:paraId="734BA44E" w14:textId="77777777" w:rsidR="0062362C" w:rsidRPr="00A34140" w:rsidRDefault="0062362C" w:rsidP="006611B6">
            <w:pPr>
              <w:jc w:val="center"/>
              <w:rPr>
                <w:sz w:val="20"/>
                <w:szCs w:val="20"/>
                <w:lang w:val="ro-RO"/>
              </w:rPr>
            </w:pPr>
            <w:r w:rsidRPr="00A34140">
              <w:rPr>
                <w:sz w:val="20"/>
                <w:szCs w:val="20"/>
                <w:lang w:val="ro-RO"/>
              </w:rPr>
              <w:t>Metode de evaluare</w:t>
            </w:r>
          </w:p>
        </w:tc>
        <w:tc>
          <w:tcPr>
            <w:tcW w:w="872" w:type="pct"/>
            <w:vAlign w:val="center"/>
          </w:tcPr>
          <w:p w14:paraId="37EB29DD" w14:textId="77777777" w:rsidR="0062362C" w:rsidRPr="00A34140" w:rsidRDefault="0062362C" w:rsidP="006611B6">
            <w:pPr>
              <w:jc w:val="center"/>
              <w:rPr>
                <w:sz w:val="20"/>
                <w:szCs w:val="20"/>
                <w:lang w:val="ro-RO"/>
              </w:rPr>
            </w:pPr>
            <w:r w:rsidRPr="00A34140">
              <w:rPr>
                <w:sz w:val="20"/>
                <w:szCs w:val="20"/>
                <w:lang w:val="ro-RO"/>
              </w:rPr>
              <w:t>Pondere din nota finală</w:t>
            </w:r>
          </w:p>
        </w:tc>
      </w:tr>
      <w:tr w:rsidR="00195563" w:rsidRPr="00A34140" w14:paraId="7CB9E5A4" w14:textId="77777777" w:rsidTr="00195563">
        <w:trPr>
          <w:trHeight w:val="262"/>
        </w:trPr>
        <w:tc>
          <w:tcPr>
            <w:tcW w:w="703" w:type="pct"/>
            <w:vAlign w:val="center"/>
          </w:tcPr>
          <w:p w14:paraId="6A34DE05" w14:textId="77777777" w:rsidR="00195563" w:rsidRPr="00A34140" w:rsidRDefault="00195563" w:rsidP="00195563">
            <w:pPr>
              <w:rPr>
                <w:sz w:val="20"/>
                <w:szCs w:val="20"/>
                <w:lang w:val="ro-RO"/>
              </w:rPr>
            </w:pPr>
            <w:r w:rsidRPr="00A34140">
              <w:rPr>
                <w:sz w:val="20"/>
                <w:szCs w:val="20"/>
                <w:lang w:val="ro-RO"/>
              </w:rPr>
              <w:t>AI</w:t>
            </w:r>
          </w:p>
        </w:tc>
        <w:tc>
          <w:tcPr>
            <w:tcW w:w="2093" w:type="pct"/>
          </w:tcPr>
          <w:p w14:paraId="00148D04" w14:textId="77777777" w:rsidR="00195563" w:rsidRDefault="00195563" w:rsidP="003F4F50">
            <w:pPr>
              <w:jc w:val="both"/>
              <w:rPr>
                <w:bCs/>
                <w:sz w:val="20"/>
                <w:szCs w:val="20"/>
                <w:lang w:val="ro-RO"/>
              </w:rPr>
            </w:pPr>
            <w:r w:rsidRPr="00767B53">
              <w:rPr>
                <w:bCs/>
                <w:sz w:val="20"/>
                <w:szCs w:val="20"/>
                <w:lang w:val="ro-RO"/>
              </w:rPr>
              <w:t xml:space="preserve">Aprofundarea, cunoașterea/ recunoașterea, explicarea terminologiei specifice disciplinei, prezentate la curs; </w:t>
            </w:r>
          </w:p>
          <w:p w14:paraId="2F72876E" w14:textId="77777777" w:rsidR="00195563" w:rsidRDefault="00195563" w:rsidP="003F4F50">
            <w:pPr>
              <w:jc w:val="both"/>
              <w:rPr>
                <w:bCs/>
                <w:sz w:val="20"/>
                <w:szCs w:val="20"/>
                <w:lang w:val="ro-RO"/>
              </w:rPr>
            </w:pPr>
            <w:r w:rsidRPr="00767B53">
              <w:rPr>
                <w:bCs/>
                <w:sz w:val="20"/>
                <w:szCs w:val="20"/>
                <w:lang w:val="ro-RO"/>
              </w:rPr>
              <w:t xml:space="preserve">Capacitatea de analiză şi sinteză a studenţilor;/ </w:t>
            </w:r>
          </w:p>
          <w:p w14:paraId="57C24A8C" w14:textId="77777777" w:rsidR="00195563" w:rsidRDefault="00195563" w:rsidP="003F4F50">
            <w:pPr>
              <w:jc w:val="both"/>
              <w:rPr>
                <w:bCs/>
                <w:sz w:val="20"/>
                <w:szCs w:val="20"/>
                <w:lang w:val="ro-RO"/>
              </w:rPr>
            </w:pPr>
            <w:r w:rsidRPr="00767B53">
              <w:rPr>
                <w:bCs/>
                <w:sz w:val="20"/>
                <w:szCs w:val="20"/>
                <w:lang w:val="ro-RO"/>
              </w:rPr>
              <w:lastRenderedPageBreak/>
              <w:t>Interpretarea critică a unor teorii/modele din sfera de studiu a disciplinei;</w:t>
            </w:r>
          </w:p>
          <w:p w14:paraId="09364401" w14:textId="53B2BE31" w:rsidR="00195563" w:rsidRPr="00A34140" w:rsidRDefault="00195563" w:rsidP="00195563">
            <w:pPr>
              <w:rPr>
                <w:b/>
                <w:sz w:val="20"/>
                <w:szCs w:val="20"/>
                <w:lang w:val="ro-RO"/>
              </w:rPr>
            </w:pPr>
            <w:r w:rsidRPr="00767B53">
              <w:rPr>
                <w:bCs/>
                <w:sz w:val="20"/>
                <w:szCs w:val="20"/>
                <w:lang w:val="ro-RO"/>
              </w:rPr>
              <w:t xml:space="preserve">Analizarea sistemelor/cazuisticii din domeniu; Formularea unor opinii/concluzii proprii pertinente în legătură cu diferite problematici specifice disciplinei. </w:t>
            </w:r>
          </w:p>
        </w:tc>
        <w:tc>
          <w:tcPr>
            <w:tcW w:w="1332" w:type="pct"/>
          </w:tcPr>
          <w:p w14:paraId="01DB9A35" w14:textId="7037F71B" w:rsidR="00195563" w:rsidRPr="00A34140" w:rsidRDefault="00C54765" w:rsidP="00195563">
            <w:pPr>
              <w:rPr>
                <w:b/>
                <w:sz w:val="20"/>
                <w:szCs w:val="20"/>
                <w:lang w:val="ro-RO"/>
              </w:rPr>
            </w:pPr>
            <w:r w:rsidRPr="00912D22">
              <w:rPr>
                <w:sz w:val="18"/>
                <w:szCs w:val="18"/>
                <w:lang w:val="it-IT"/>
              </w:rPr>
              <w:lastRenderedPageBreak/>
              <w:t>Examen scris + verificarea orală a gradului de îndeplinire a cerințelor în lucrarea scrisă</w:t>
            </w:r>
          </w:p>
        </w:tc>
        <w:tc>
          <w:tcPr>
            <w:tcW w:w="872" w:type="pct"/>
          </w:tcPr>
          <w:p w14:paraId="60B78D70" w14:textId="6016837B" w:rsidR="00195563" w:rsidRPr="00A34140" w:rsidRDefault="00195563" w:rsidP="00195563">
            <w:pPr>
              <w:rPr>
                <w:b/>
                <w:sz w:val="20"/>
                <w:szCs w:val="20"/>
                <w:lang w:val="ro-RO"/>
              </w:rPr>
            </w:pPr>
            <w:r>
              <w:rPr>
                <w:b/>
                <w:sz w:val="20"/>
                <w:szCs w:val="20"/>
                <w:lang w:val="ro-RO"/>
              </w:rPr>
              <w:t>50%</w:t>
            </w:r>
          </w:p>
        </w:tc>
      </w:tr>
      <w:tr w:rsidR="00195563" w:rsidRPr="00A34140" w14:paraId="73A75BEE" w14:textId="77777777" w:rsidTr="00195563">
        <w:trPr>
          <w:trHeight w:val="262"/>
        </w:trPr>
        <w:tc>
          <w:tcPr>
            <w:tcW w:w="703" w:type="pct"/>
            <w:vAlign w:val="center"/>
          </w:tcPr>
          <w:p w14:paraId="02ABC143" w14:textId="77777777" w:rsidR="00195563" w:rsidRPr="00A34140" w:rsidRDefault="00195563" w:rsidP="00195563">
            <w:pPr>
              <w:rPr>
                <w:sz w:val="20"/>
                <w:szCs w:val="20"/>
                <w:lang w:val="ro-RO"/>
              </w:rPr>
            </w:pPr>
            <w:r w:rsidRPr="00A34140">
              <w:rPr>
                <w:sz w:val="20"/>
                <w:szCs w:val="20"/>
                <w:lang w:val="ro-RO"/>
              </w:rPr>
              <w:t>AT</w:t>
            </w:r>
          </w:p>
        </w:tc>
        <w:tc>
          <w:tcPr>
            <w:tcW w:w="2093" w:type="pct"/>
          </w:tcPr>
          <w:p w14:paraId="1221E469" w14:textId="5ABEF95F" w:rsidR="00195563" w:rsidRPr="00A34140" w:rsidRDefault="00195563" w:rsidP="00195563">
            <w:pPr>
              <w:rPr>
                <w:b/>
                <w:sz w:val="20"/>
                <w:szCs w:val="20"/>
                <w:lang w:val="ro-RO"/>
              </w:rPr>
            </w:pPr>
            <w:r>
              <w:rPr>
                <w:b/>
                <w:sz w:val="20"/>
                <w:szCs w:val="20"/>
                <w:lang w:val="ro-RO"/>
              </w:rPr>
              <w:t>-</w:t>
            </w:r>
          </w:p>
        </w:tc>
        <w:tc>
          <w:tcPr>
            <w:tcW w:w="1332" w:type="pct"/>
          </w:tcPr>
          <w:p w14:paraId="3944450C" w14:textId="6B719CBB" w:rsidR="00195563" w:rsidRPr="00A34140" w:rsidRDefault="00195563" w:rsidP="00195563">
            <w:pPr>
              <w:rPr>
                <w:b/>
                <w:sz w:val="20"/>
                <w:szCs w:val="20"/>
                <w:lang w:val="ro-RO"/>
              </w:rPr>
            </w:pPr>
            <w:r>
              <w:rPr>
                <w:b/>
                <w:sz w:val="20"/>
                <w:szCs w:val="20"/>
                <w:lang w:val="ro-RO"/>
              </w:rPr>
              <w:t>-</w:t>
            </w:r>
          </w:p>
        </w:tc>
        <w:tc>
          <w:tcPr>
            <w:tcW w:w="872" w:type="pct"/>
          </w:tcPr>
          <w:p w14:paraId="0B19B0FC" w14:textId="77777777" w:rsidR="00195563" w:rsidRPr="00A34140" w:rsidRDefault="00195563" w:rsidP="00195563">
            <w:pPr>
              <w:rPr>
                <w:b/>
                <w:sz w:val="20"/>
                <w:szCs w:val="20"/>
                <w:lang w:val="ro-RO"/>
              </w:rPr>
            </w:pPr>
          </w:p>
        </w:tc>
      </w:tr>
      <w:tr w:rsidR="00195563" w:rsidRPr="00A34140" w14:paraId="04D5F994" w14:textId="77777777" w:rsidTr="00195563">
        <w:trPr>
          <w:trHeight w:val="262"/>
        </w:trPr>
        <w:tc>
          <w:tcPr>
            <w:tcW w:w="703" w:type="pct"/>
            <w:vAlign w:val="center"/>
          </w:tcPr>
          <w:p w14:paraId="767EB5FD" w14:textId="77777777" w:rsidR="00195563" w:rsidRPr="00A34140" w:rsidRDefault="00195563" w:rsidP="00195563">
            <w:pPr>
              <w:rPr>
                <w:sz w:val="20"/>
                <w:szCs w:val="20"/>
                <w:lang w:val="ro-RO"/>
              </w:rPr>
            </w:pPr>
            <w:r w:rsidRPr="00A34140">
              <w:rPr>
                <w:sz w:val="20"/>
                <w:szCs w:val="20"/>
                <w:lang w:val="ro-RO"/>
              </w:rPr>
              <w:t>TC</w:t>
            </w:r>
          </w:p>
        </w:tc>
        <w:tc>
          <w:tcPr>
            <w:tcW w:w="2093" w:type="pct"/>
          </w:tcPr>
          <w:p w14:paraId="0096AF5E" w14:textId="77777777" w:rsidR="00195563" w:rsidRDefault="00195563" w:rsidP="003F4F50">
            <w:pPr>
              <w:rPr>
                <w:bCs/>
                <w:sz w:val="20"/>
                <w:szCs w:val="20"/>
                <w:lang w:val="ro-RO"/>
              </w:rPr>
            </w:pPr>
            <w:r w:rsidRPr="000134EF">
              <w:rPr>
                <w:bCs/>
                <w:sz w:val="20"/>
                <w:szCs w:val="20"/>
                <w:lang w:val="ro-RO"/>
              </w:rPr>
              <w:t xml:space="preserve">Fixarea noţiunilor prezentate în suportul de curs; </w:t>
            </w:r>
          </w:p>
          <w:p w14:paraId="2FD25F53" w14:textId="77777777" w:rsidR="00195563" w:rsidRDefault="00195563" w:rsidP="003F4F50">
            <w:pPr>
              <w:rPr>
                <w:bCs/>
                <w:sz w:val="20"/>
                <w:szCs w:val="20"/>
                <w:lang w:val="ro-RO"/>
              </w:rPr>
            </w:pPr>
            <w:r w:rsidRPr="000134EF">
              <w:rPr>
                <w:bCs/>
                <w:sz w:val="20"/>
                <w:szCs w:val="20"/>
                <w:lang w:val="ro-RO"/>
              </w:rPr>
              <w:t xml:space="preserve">Capacitatea de a utiliza corect termenii şi teoriile specifice disciplinei; </w:t>
            </w:r>
          </w:p>
          <w:p w14:paraId="349FB325" w14:textId="77777777" w:rsidR="00195563" w:rsidRDefault="00195563" w:rsidP="003F4F50">
            <w:pPr>
              <w:rPr>
                <w:bCs/>
                <w:sz w:val="20"/>
                <w:szCs w:val="20"/>
                <w:lang w:val="ro-RO"/>
              </w:rPr>
            </w:pPr>
            <w:r w:rsidRPr="000134EF">
              <w:rPr>
                <w:bCs/>
                <w:sz w:val="20"/>
                <w:szCs w:val="20"/>
                <w:lang w:val="ro-RO"/>
              </w:rPr>
              <w:t xml:space="preserve">Capacitatea de a opera cu informațiile transmise; </w:t>
            </w:r>
          </w:p>
          <w:p w14:paraId="7618A6EA" w14:textId="6DA85610" w:rsidR="00195563" w:rsidRPr="00A34140" w:rsidRDefault="00195563" w:rsidP="00195563">
            <w:pPr>
              <w:rPr>
                <w:b/>
                <w:sz w:val="20"/>
                <w:szCs w:val="20"/>
                <w:lang w:val="ro-RO"/>
              </w:rPr>
            </w:pPr>
            <w:r w:rsidRPr="000134EF">
              <w:rPr>
                <w:bCs/>
                <w:sz w:val="20"/>
                <w:szCs w:val="20"/>
                <w:lang w:val="ro-RO"/>
              </w:rPr>
              <w:t xml:space="preserve">Elaborarea unui referat/studiu de caz (TC) pe baza notelor de curs, (activităţii tutoriale, după caz) și bibliografiei recomandate, în conformitate cu cerințele formulate. </w:t>
            </w:r>
          </w:p>
        </w:tc>
        <w:tc>
          <w:tcPr>
            <w:tcW w:w="1332" w:type="pct"/>
          </w:tcPr>
          <w:p w14:paraId="6DFA8E2C" w14:textId="77777777" w:rsidR="00195563" w:rsidRPr="000134EF" w:rsidRDefault="00195563" w:rsidP="00195563">
            <w:pPr>
              <w:jc w:val="center"/>
              <w:rPr>
                <w:bCs/>
                <w:sz w:val="20"/>
                <w:szCs w:val="20"/>
                <w:lang w:val="ro-RO"/>
              </w:rPr>
            </w:pPr>
            <w:r w:rsidRPr="000134EF">
              <w:rPr>
                <w:bCs/>
                <w:sz w:val="20"/>
                <w:szCs w:val="20"/>
                <w:lang w:val="ro-RO"/>
              </w:rPr>
              <w:t>Teme de control</w:t>
            </w:r>
          </w:p>
          <w:p w14:paraId="2AC85087" w14:textId="402D14DC" w:rsidR="00195563" w:rsidRPr="00A34140" w:rsidRDefault="00195563" w:rsidP="00E26986">
            <w:pPr>
              <w:jc w:val="center"/>
              <w:rPr>
                <w:b/>
                <w:sz w:val="20"/>
                <w:szCs w:val="20"/>
                <w:lang w:val="ro-RO"/>
              </w:rPr>
            </w:pPr>
            <w:r w:rsidRPr="000134EF">
              <w:rPr>
                <w:bCs/>
                <w:sz w:val="20"/>
                <w:szCs w:val="20"/>
                <w:lang w:val="ro-RO"/>
              </w:rPr>
              <w:t>(referate</w:t>
            </w:r>
            <w:r>
              <w:rPr>
                <w:bCs/>
                <w:sz w:val="20"/>
                <w:szCs w:val="20"/>
                <w:lang w:val="ro-RO"/>
              </w:rPr>
              <w:t>/spețe</w:t>
            </w:r>
            <w:r w:rsidRPr="000134EF">
              <w:rPr>
                <w:bCs/>
                <w:sz w:val="20"/>
                <w:szCs w:val="20"/>
                <w:lang w:val="ro-RO"/>
              </w:rPr>
              <w:t>)</w:t>
            </w:r>
          </w:p>
        </w:tc>
        <w:tc>
          <w:tcPr>
            <w:tcW w:w="872" w:type="pct"/>
          </w:tcPr>
          <w:p w14:paraId="61C605B6" w14:textId="1C8624E6" w:rsidR="00195563" w:rsidRPr="00A34140" w:rsidRDefault="00195563" w:rsidP="00195563">
            <w:pPr>
              <w:rPr>
                <w:b/>
                <w:sz w:val="20"/>
                <w:szCs w:val="20"/>
                <w:lang w:val="ro-RO"/>
              </w:rPr>
            </w:pPr>
            <w:r>
              <w:rPr>
                <w:b/>
                <w:sz w:val="20"/>
                <w:szCs w:val="20"/>
                <w:lang w:val="ro-RO"/>
              </w:rPr>
              <w:t>50%</w:t>
            </w:r>
          </w:p>
        </w:tc>
      </w:tr>
      <w:tr w:rsidR="00195563" w:rsidRPr="00A34140" w14:paraId="75D6020F" w14:textId="77777777" w:rsidTr="00195563">
        <w:trPr>
          <w:trHeight w:val="262"/>
        </w:trPr>
        <w:tc>
          <w:tcPr>
            <w:tcW w:w="703" w:type="pct"/>
            <w:vAlign w:val="center"/>
          </w:tcPr>
          <w:p w14:paraId="1FD449CE" w14:textId="77777777" w:rsidR="00195563" w:rsidRPr="00A34140" w:rsidRDefault="00195563" w:rsidP="00195563">
            <w:pPr>
              <w:rPr>
                <w:sz w:val="20"/>
                <w:szCs w:val="20"/>
                <w:lang w:val="ro-RO"/>
              </w:rPr>
            </w:pPr>
            <w:r w:rsidRPr="00A34140">
              <w:rPr>
                <w:sz w:val="20"/>
                <w:szCs w:val="20"/>
                <w:lang w:val="ro-RO"/>
              </w:rPr>
              <w:t>AA</w:t>
            </w:r>
          </w:p>
        </w:tc>
        <w:tc>
          <w:tcPr>
            <w:tcW w:w="2093" w:type="pct"/>
          </w:tcPr>
          <w:p w14:paraId="2E202FAA" w14:textId="77777777" w:rsidR="00195563" w:rsidRPr="00A34140" w:rsidRDefault="00195563" w:rsidP="00195563">
            <w:pPr>
              <w:rPr>
                <w:b/>
                <w:sz w:val="20"/>
                <w:szCs w:val="20"/>
                <w:lang w:val="ro-RO"/>
              </w:rPr>
            </w:pPr>
          </w:p>
        </w:tc>
        <w:tc>
          <w:tcPr>
            <w:tcW w:w="1332" w:type="pct"/>
          </w:tcPr>
          <w:p w14:paraId="23D15FB5" w14:textId="77777777" w:rsidR="00195563" w:rsidRPr="00A34140" w:rsidRDefault="00195563" w:rsidP="00195563">
            <w:pPr>
              <w:rPr>
                <w:b/>
                <w:sz w:val="20"/>
                <w:szCs w:val="20"/>
                <w:lang w:val="ro-RO"/>
              </w:rPr>
            </w:pPr>
          </w:p>
        </w:tc>
        <w:tc>
          <w:tcPr>
            <w:tcW w:w="872" w:type="pct"/>
          </w:tcPr>
          <w:p w14:paraId="32515927" w14:textId="77777777" w:rsidR="00195563" w:rsidRPr="00A34140" w:rsidRDefault="00195563" w:rsidP="00195563">
            <w:pPr>
              <w:rPr>
                <w:b/>
                <w:sz w:val="20"/>
                <w:szCs w:val="20"/>
                <w:lang w:val="ro-RO"/>
              </w:rPr>
            </w:pPr>
          </w:p>
        </w:tc>
      </w:tr>
    </w:tbl>
    <w:p w14:paraId="0DB43947" w14:textId="77777777" w:rsidR="0062362C" w:rsidRPr="00A34140" w:rsidRDefault="0062362C" w:rsidP="0062362C">
      <w:pPr>
        <w:ind w:left="360"/>
        <w:rPr>
          <w:b/>
          <w:sz w:val="20"/>
          <w:szCs w:val="20"/>
          <w:lang w:val="ro-RO"/>
        </w:rPr>
      </w:pPr>
    </w:p>
    <w:p w14:paraId="3FE3DB25" w14:textId="77777777" w:rsidR="00054DE8" w:rsidRPr="00A34140" w:rsidRDefault="00054DE8" w:rsidP="00054DE8">
      <w:pPr>
        <w:ind w:left="360"/>
        <w:rPr>
          <w:b/>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3"/>
        <w:gridCol w:w="3064"/>
        <w:gridCol w:w="2889"/>
      </w:tblGrid>
      <w:tr w:rsidR="00A34140" w:rsidRPr="00A34140" w14:paraId="3EFFAC11" w14:textId="77777777" w:rsidTr="00F245D3">
        <w:tc>
          <w:tcPr>
            <w:tcW w:w="1699" w:type="pct"/>
          </w:tcPr>
          <w:p w14:paraId="235AF0B0" w14:textId="77777777" w:rsidR="00054DE8" w:rsidRPr="00A34140" w:rsidRDefault="00054DE8" w:rsidP="00F245D3">
            <w:pPr>
              <w:jc w:val="center"/>
              <w:rPr>
                <w:b/>
                <w:sz w:val="20"/>
                <w:szCs w:val="20"/>
                <w:lang w:val="ro-RO"/>
              </w:rPr>
            </w:pPr>
            <w:r w:rsidRPr="00A34140">
              <w:rPr>
                <w:sz w:val="20"/>
                <w:szCs w:val="20"/>
                <w:lang w:val="ro-RO"/>
              </w:rPr>
              <w:t>Data completării</w:t>
            </w:r>
          </w:p>
        </w:tc>
        <w:tc>
          <w:tcPr>
            <w:tcW w:w="1699" w:type="pct"/>
          </w:tcPr>
          <w:p w14:paraId="72D04608"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3B1BA6A7" w14:textId="77777777" w:rsidR="00054DE8" w:rsidRPr="00A34140" w:rsidRDefault="00054DE8" w:rsidP="00F245D3">
            <w:pPr>
              <w:jc w:val="center"/>
              <w:rPr>
                <w:b/>
                <w:sz w:val="20"/>
                <w:szCs w:val="20"/>
                <w:lang w:val="ro-RO"/>
              </w:rPr>
            </w:pPr>
            <w:r w:rsidRPr="00A34140">
              <w:rPr>
                <w:sz w:val="20"/>
                <w:szCs w:val="20"/>
                <w:lang w:val="ro-RO"/>
              </w:rPr>
              <w:t>Semnătura coordonatorului de disciplină</w:t>
            </w:r>
          </w:p>
        </w:tc>
        <w:tc>
          <w:tcPr>
            <w:tcW w:w="1602" w:type="pct"/>
          </w:tcPr>
          <w:p w14:paraId="2ED5375A"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44B933A3" w14:textId="77777777" w:rsidR="00054DE8" w:rsidRPr="00A34140" w:rsidRDefault="00054DE8" w:rsidP="00F245D3">
            <w:pPr>
              <w:jc w:val="center"/>
              <w:rPr>
                <w:sz w:val="20"/>
                <w:szCs w:val="20"/>
                <w:lang w:val="ro-RO"/>
              </w:rPr>
            </w:pPr>
            <w:r w:rsidRPr="00A34140">
              <w:rPr>
                <w:sz w:val="20"/>
                <w:szCs w:val="20"/>
                <w:lang w:val="ro-RO"/>
              </w:rPr>
              <w:t>Semnătura</w:t>
            </w:r>
            <w:r w:rsidRPr="00A34140">
              <w:rPr>
                <w:b/>
                <w:sz w:val="20"/>
                <w:szCs w:val="20"/>
                <w:lang w:val="ro-RO"/>
              </w:rPr>
              <w:t xml:space="preserve"> </w:t>
            </w:r>
            <w:r w:rsidRPr="00A34140">
              <w:rPr>
                <w:sz w:val="20"/>
                <w:szCs w:val="20"/>
                <w:lang w:val="ro-RO"/>
              </w:rPr>
              <w:t>tutorelui</w:t>
            </w:r>
          </w:p>
          <w:p w14:paraId="0FFEDA0C" w14:textId="77777777" w:rsidR="00054DE8" w:rsidRPr="00A34140" w:rsidRDefault="00054DE8" w:rsidP="00F245D3">
            <w:pPr>
              <w:jc w:val="center"/>
              <w:rPr>
                <w:sz w:val="20"/>
                <w:szCs w:val="20"/>
                <w:lang w:val="ro-RO"/>
              </w:rPr>
            </w:pPr>
          </w:p>
        </w:tc>
      </w:tr>
      <w:tr w:rsidR="00A34140" w:rsidRPr="00A34140" w14:paraId="7A3F39FD" w14:textId="77777777" w:rsidTr="00F245D3">
        <w:tc>
          <w:tcPr>
            <w:tcW w:w="1699" w:type="pct"/>
            <w:vAlign w:val="center"/>
          </w:tcPr>
          <w:p w14:paraId="7178DA5F" w14:textId="6ACFBE18" w:rsidR="00054DE8" w:rsidRPr="00195563" w:rsidRDefault="00A34140" w:rsidP="00A34140">
            <w:pPr>
              <w:jc w:val="center"/>
              <w:rPr>
                <w:bCs/>
                <w:color w:val="FF0000"/>
                <w:sz w:val="20"/>
                <w:szCs w:val="20"/>
                <w:lang w:val="ro-RO"/>
              </w:rPr>
            </w:pPr>
            <w:r w:rsidRPr="00195563">
              <w:rPr>
                <w:bCs/>
                <w:sz w:val="20"/>
                <w:szCs w:val="20"/>
                <w:lang w:val="ro-RO"/>
              </w:rPr>
              <w:t>1</w:t>
            </w:r>
            <w:r w:rsidR="00195563" w:rsidRPr="00195563">
              <w:rPr>
                <w:bCs/>
                <w:sz w:val="20"/>
                <w:szCs w:val="20"/>
                <w:lang w:val="ro-RO"/>
              </w:rPr>
              <w:t>0</w:t>
            </w:r>
            <w:r w:rsidRPr="00195563">
              <w:rPr>
                <w:bCs/>
                <w:sz w:val="20"/>
                <w:szCs w:val="20"/>
                <w:lang w:val="ro-RO"/>
              </w:rPr>
              <w:t>.09.2025</w:t>
            </w:r>
          </w:p>
        </w:tc>
        <w:tc>
          <w:tcPr>
            <w:tcW w:w="1699" w:type="pct"/>
          </w:tcPr>
          <w:p w14:paraId="048F0F77" w14:textId="77777777" w:rsidR="00102041" w:rsidRPr="00A34140" w:rsidRDefault="00102041" w:rsidP="00102041">
            <w:pPr>
              <w:jc w:val="center"/>
              <w:rPr>
                <w:sz w:val="20"/>
                <w:szCs w:val="20"/>
                <w:lang w:val="ro-RO"/>
              </w:rPr>
            </w:pPr>
            <w:r w:rsidRPr="00A34140">
              <w:rPr>
                <w:sz w:val="20"/>
                <w:szCs w:val="20"/>
                <w:lang w:val="ro-RO"/>
              </w:rPr>
              <w:t>Conf. univ. dr.</w:t>
            </w:r>
          </w:p>
          <w:p w14:paraId="7188C52A" w14:textId="618D1826" w:rsidR="00054DE8" w:rsidRPr="00A34140" w:rsidRDefault="00102041" w:rsidP="00102041">
            <w:pPr>
              <w:jc w:val="center"/>
              <w:rPr>
                <w:sz w:val="20"/>
                <w:szCs w:val="20"/>
                <w:lang w:val="ro-RO"/>
              </w:rPr>
            </w:pPr>
            <w:r w:rsidRPr="00A34140">
              <w:rPr>
                <w:sz w:val="20"/>
                <w:szCs w:val="20"/>
                <w:lang w:val="ro-RO"/>
              </w:rPr>
              <w:t xml:space="preserve">FLOREA Dumitrița Nicoleta </w:t>
            </w:r>
          </w:p>
        </w:tc>
        <w:tc>
          <w:tcPr>
            <w:tcW w:w="1602" w:type="pct"/>
          </w:tcPr>
          <w:p w14:paraId="7CE44823" w14:textId="77777777" w:rsidR="00102041" w:rsidRPr="00A34140" w:rsidRDefault="00102041" w:rsidP="00102041">
            <w:pPr>
              <w:jc w:val="center"/>
              <w:rPr>
                <w:sz w:val="20"/>
                <w:szCs w:val="20"/>
                <w:lang w:val="ro-RO"/>
              </w:rPr>
            </w:pPr>
            <w:r w:rsidRPr="00A34140">
              <w:rPr>
                <w:sz w:val="20"/>
                <w:szCs w:val="20"/>
                <w:lang w:val="ro-RO"/>
              </w:rPr>
              <w:t>Conf. univ. dr.</w:t>
            </w:r>
          </w:p>
          <w:p w14:paraId="0F91CD55" w14:textId="77777777" w:rsidR="00054DE8" w:rsidRDefault="00102041" w:rsidP="00102041">
            <w:pPr>
              <w:jc w:val="center"/>
              <w:rPr>
                <w:sz w:val="20"/>
                <w:szCs w:val="20"/>
                <w:lang w:val="ro-RO"/>
              </w:rPr>
            </w:pPr>
            <w:r w:rsidRPr="00A34140">
              <w:rPr>
                <w:sz w:val="20"/>
                <w:szCs w:val="20"/>
                <w:lang w:val="ro-RO"/>
              </w:rPr>
              <w:t>FLOREA Dumitrița Nicoleta</w:t>
            </w:r>
          </w:p>
          <w:p w14:paraId="655EA079" w14:textId="5CB05ADA" w:rsidR="00E26986" w:rsidRPr="00A34140" w:rsidRDefault="00E26986" w:rsidP="00102041">
            <w:pPr>
              <w:jc w:val="center"/>
              <w:rPr>
                <w:b/>
                <w:sz w:val="20"/>
                <w:szCs w:val="20"/>
                <w:lang w:val="ro-RO"/>
              </w:rPr>
            </w:pPr>
          </w:p>
        </w:tc>
      </w:tr>
    </w:tbl>
    <w:p w14:paraId="66A09EA9" w14:textId="77777777" w:rsidR="00054DE8" w:rsidRPr="00A34140"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A34140" w14:paraId="0F22245E" w14:textId="77777777" w:rsidTr="00F245D3">
        <w:tc>
          <w:tcPr>
            <w:tcW w:w="2500" w:type="pct"/>
          </w:tcPr>
          <w:p w14:paraId="3AF3AE0F" w14:textId="77777777" w:rsidR="00054DE8" w:rsidRPr="00A34140" w:rsidRDefault="00054DE8" w:rsidP="00F245D3">
            <w:pPr>
              <w:jc w:val="center"/>
              <w:rPr>
                <w:sz w:val="20"/>
                <w:szCs w:val="20"/>
                <w:lang w:val="ro-RO"/>
              </w:rPr>
            </w:pPr>
            <w:r w:rsidRPr="00A34140">
              <w:rPr>
                <w:sz w:val="20"/>
                <w:szCs w:val="20"/>
                <w:lang w:val="ro-RO"/>
              </w:rPr>
              <w:t xml:space="preserve">Data avizării </w:t>
            </w:r>
          </w:p>
        </w:tc>
        <w:tc>
          <w:tcPr>
            <w:tcW w:w="2500" w:type="pct"/>
          </w:tcPr>
          <w:p w14:paraId="3169482C"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2F0287D8" w14:textId="77777777" w:rsidR="00054DE8" w:rsidRPr="00A34140" w:rsidRDefault="00054DE8" w:rsidP="00F245D3">
            <w:pPr>
              <w:jc w:val="center"/>
              <w:rPr>
                <w:sz w:val="20"/>
                <w:szCs w:val="20"/>
                <w:lang w:val="ro-RO"/>
              </w:rPr>
            </w:pPr>
            <w:r w:rsidRPr="00A34140">
              <w:rPr>
                <w:sz w:val="20"/>
                <w:szCs w:val="20"/>
                <w:lang w:val="ro-RO"/>
              </w:rPr>
              <w:t>Semnătura responsabilului de program</w:t>
            </w:r>
          </w:p>
        </w:tc>
      </w:tr>
      <w:tr w:rsidR="00054DE8" w:rsidRPr="00A34140" w14:paraId="0C4697CD" w14:textId="77777777" w:rsidTr="00F245D3">
        <w:tc>
          <w:tcPr>
            <w:tcW w:w="2500" w:type="pct"/>
            <w:vAlign w:val="center"/>
          </w:tcPr>
          <w:p w14:paraId="2BD9D4C9" w14:textId="77777777" w:rsidR="00054DE8" w:rsidRPr="00A34140" w:rsidRDefault="00054DE8" w:rsidP="00F245D3">
            <w:pPr>
              <w:jc w:val="center"/>
              <w:rPr>
                <w:sz w:val="20"/>
                <w:szCs w:val="20"/>
                <w:lang w:val="ro-RO"/>
              </w:rPr>
            </w:pPr>
            <w:r w:rsidRPr="00A34140">
              <w:rPr>
                <w:sz w:val="20"/>
                <w:szCs w:val="20"/>
                <w:lang w:val="ro-RO"/>
              </w:rPr>
              <w:t>19.09.2025</w:t>
            </w:r>
          </w:p>
        </w:tc>
        <w:tc>
          <w:tcPr>
            <w:tcW w:w="2500" w:type="pct"/>
          </w:tcPr>
          <w:p w14:paraId="2A42E70E" w14:textId="77777777" w:rsidR="00054DE8" w:rsidRDefault="00054DE8" w:rsidP="00E26986">
            <w:pPr>
              <w:jc w:val="center"/>
              <w:rPr>
                <w:sz w:val="20"/>
                <w:szCs w:val="20"/>
                <w:lang w:val="ro-RO"/>
              </w:rPr>
            </w:pPr>
            <w:r w:rsidRPr="00A34140">
              <w:rPr>
                <w:sz w:val="20"/>
                <w:szCs w:val="20"/>
                <w:lang w:val="ro-RO"/>
              </w:rPr>
              <w:t>Conf. univ. dr.</w:t>
            </w:r>
            <w:r w:rsidR="00E26986">
              <w:rPr>
                <w:sz w:val="20"/>
                <w:szCs w:val="20"/>
                <w:lang w:val="ro-RO"/>
              </w:rPr>
              <w:t xml:space="preserve"> </w:t>
            </w:r>
            <w:r w:rsidRPr="00A34140">
              <w:rPr>
                <w:sz w:val="20"/>
                <w:szCs w:val="20"/>
                <w:lang w:val="ro-RO"/>
              </w:rPr>
              <w:t>MORARIU Alunica</w:t>
            </w:r>
          </w:p>
          <w:p w14:paraId="5CD479B4" w14:textId="77777777" w:rsidR="00E26986" w:rsidRDefault="00E26986" w:rsidP="00E26986">
            <w:pPr>
              <w:jc w:val="center"/>
              <w:rPr>
                <w:sz w:val="20"/>
                <w:szCs w:val="20"/>
                <w:lang w:val="ro-RO"/>
              </w:rPr>
            </w:pPr>
          </w:p>
          <w:p w14:paraId="426DE067" w14:textId="063EC010" w:rsidR="00E26986" w:rsidRPr="00A34140" w:rsidRDefault="00E26986" w:rsidP="00E26986">
            <w:pPr>
              <w:jc w:val="center"/>
              <w:rPr>
                <w:sz w:val="20"/>
                <w:szCs w:val="20"/>
                <w:lang w:val="ro-RO"/>
              </w:rPr>
            </w:pPr>
          </w:p>
        </w:tc>
      </w:tr>
    </w:tbl>
    <w:p w14:paraId="0B3A58C9" w14:textId="77777777" w:rsidR="00054DE8" w:rsidRPr="00A34140"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A34140" w14:paraId="06DC39E9" w14:textId="77777777" w:rsidTr="00F245D3">
        <w:tc>
          <w:tcPr>
            <w:tcW w:w="2500" w:type="pct"/>
          </w:tcPr>
          <w:p w14:paraId="586CCB2B" w14:textId="77777777" w:rsidR="00054DE8" w:rsidRPr="00A34140" w:rsidRDefault="00054DE8" w:rsidP="00F245D3">
            <w:pPr>
              <w:jc w:val="center"/>
              <w:rPr>
                <w:sz w:val="20"/>
                <w:szCs w:val="20"/>
                <w:lang w:val="ro-RO"/>
              </w:rPr>
            </w:pPr>
            <w:r w:rsidRPr="00A34140">
              <w:rPr>
                <w:sz w:val="20"/>
                <w:szCs w:val="20"/>
                <w:lang w:val="ro-RO"/>
              </w:rPr>
              <w:t>Data avizării în departament</w:t>
            </w:r>
          </w:p>
        </w:tc>
        <w:tc>
          <w:tcPr>
            <w:tcW w:w="2500" w:type="pct"/>
          </w:tcPr>
          <w:p w14:paraId="60BB1AA5"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04FA069C" w14:textId="77777777" w:rsidR="00054DE8" w:rsidRPr="00A34140" w:rsidRDefault="00054DE8" w:rsidP="00F245D3">
            <w:pPr>
              <w:jc w:val="center"/>
              <w:rPr>
                <w:sz w:val="20"/>
                <w:szCs w:val="20"/>
                <w:lang w:val="ro-RO"/>
              </w:rPr>
            </w:pPr>
            <w:r w:rsidRPr="00A34140">
              <w:rPr>
                <w:sz w:val="20"/>
                <w:szCs w:val="20"/>
                <w:lang w:val="ro-RO"/>
              </w:rPr>
              <w:t xml:space="preserve">Semnătura directorului de departament </w:t>
            </w:r>
            <w:r w:rsidRPr="00A34140">
              <w:rPr>
                <w:strike/>
                <w:sz w:val="20"/>
                <w:szCs w:val="20"/>
                <w:lang w:val="ro-RO"/>
              </w:rPr>
              <w:t xml:space="preserve"> </w:t>
            </w:r>
          </w:p>
        </w:tc>
      </w:tr>
      <w:tr w:rsidR="00054DE8" w:rsidRPr="00A34140" w14:paraId="67670F21" w14:textId="77777777" w:rsidTr="00F245D3">
        <w:tc>
          <w:tcPr>
            <w:tcW w:w="2500" w:type="pct"/>
            <w:vAlign w:val="center"/>
          </w:tcPr>
          <w:p w14:paraId="49A64BB4" w14:textId="77777777" w:rsidR="00054DE8" w:rsidRPr="00A34140" w:rsidRDefault="00054DE8" w:rsidP="00F245D3">
            <w:pPr>
              <w:jc w:val="center"/>
              <w:rPr>
                <w:sz w:val="20"/>
                <w:szCs w:val="20"/>
                <w:lang w:val="ro-RO"/>
              </w:rPr>
            </w:pPr>
            <w:r w:rsidRPr="00A34140">
              <w:rPr>
                <w:sz w:val="20"/>
                <w:szCs w:val="20"/>
                <w:lang w:val="ro-RO"/>
              </w:rPr>
              <w:t>22.09.2025</w:t>
            </w:r>
          </w:p>
        </w:tc>
        <w:tc>
          <w:tcPr>
            <w:tcW w:w="2500" w:type="pct"/>
          </w:tcPr>
          <w:p w14:paraId="5E195F18" w14:textId="77777777" w:rsidR="00054DE8" w:rsidRDefault="00054DE8" w:rsidP="00E26986">
            <w:pPr>
              <w:jc w:val="center"/>
              <w:rPr>
                <w:sz w:val="20"/>
                <w:szCs w:val="20"/>
                <w:lang w:val="ro-RO"/>
              </w:rPr>
            </w:pPr>
            <w:r w:rsidRPr="00A34140">
              <w:rPr>
                <w:sz w:val="20"/>
                <w:szCs w:val="20"/>
                <w:lang w:val="ro-RO"/>
              </w:rPr>
              <w:t>Conf. univ. dr.</w:t>
            </w:r>
            <w:r w:rsidR="00E26986">
              <w:rPr>
                <w:sz w:val="20"/>
                <w:szCs w:val="20"/>
                <w:lang w:val="ro-RO"/>
              </w:rPr>
              <w:t xml:space="preserve"> </w:t>
            </w:r>
            <w:r w:rsidRPr="00A34140">
              <w:rPr>
                <w:sz w:val="20"/>
                <w:szCs w:val="20"/>
                <w:lang w:val="ro-RO"/>
              </w:rPr>
              <w:t>FLOREA Dumitrița Nicoleta</w:t>
            </w:r>
          </w:p>
          <w:p w14:paraId="006E1322" w14:textId="77777777" w:rsidR="00E26986" w:rsidRDefault="00E26986" w:rsidP="00E26986">
            <w:pPr>
              <w:jc w:val="center"/>
              <w:rPr>
                <w:sz w:val="20"/>
                <w:szCs w:val="20"/>
                <w:lang w:val="ro-RO"/>
              </w:rPr>
            </w:pPr>
          </w:p>
          <w:p w14:paraId="6EAFC009" w14:textId="08D6F03D" w:rsidR="00E26986" w:rsidRPr="00A34140" w:rsidRDefault="00E26986" w:rsidP="00E26986">
            <w:pPr>
              <w:jc w:val="center"/>
              <w:rPr>
                <w:sz w:val="20"/>
                <w:szCs w:val="20"/>
                <w:lang w:val="ro-RO"/>
              </w:rPr>
            </w:pPr>
          </w:p>
        </w:tc>
      </w:tr>
    </w:tbl>
    <w:p w14:paraId="77BC5A8C" w14:textId="77777777" w:rsidR="00054DE8" w:rsidRPr="00A34140" w:rsidRDefault="00054DE8" w:rsidP="00054DE8">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A34140" w14:paraId="57422C4E" w14:textId="77777777" w:rsidTr="00F245D3">
        <w:tc>
          <w:tcPr>
            <w:tcW w:w="2500" w:type="pct"/>
          </w:tcPr>
          <w:p w14:paraId="0FEAACD7" w14:textId="77777777" w:rsidR="00054DE8" w:rsidRPr="00A34140" w:rsidRDefault="00054DE8" w:rsidP="00F245D3">
            <w:pPr>
              <w:jc w:val="center"/>
              <w:rPr>
                <w:sz w:val="20"/>
                <w:szCs w:val="20"/>
                <w:lang w:val="ro-RO"/>
              </w:rPr>
            </w:pPr>
            <w:r w:rsidRPr="00A34140">
              <w:rPr>
                <w:sz w:val="20"/>
                <w:szCs w:val="20"/>
                <w:lang w:val="ro-RO"/>
              </w:rPr>
              <w:t>Data aprobării în Consiliul facultății</w:t>
            </w:r>
          </w:p>
        </w:tc>
        <w:tc>
          <w:tcPr>
            <w:tcW w:w="2500" w:type="pct"/>
          </w:tcPr>
          <w:p w14:paraId="38F570E0"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3AF800C4" w14:textId="77777777" w:rsidR="00054DE8" w:rsidRPr="00A34140" w:rsidRDefault="00054DE8" w:rsidP="00F245D3">
            <w:pPr>
              <w:jc w:val="center"/>
              <w:rPr>
                <w:sz w:val="20"/>
                <w:szCs w:val="20"/>
                <w:lang w:val="ro-RO"/>
              </w:rPr>
            </w:pPr>
            <w:r w:rsidRPr="00A34140">
              <w:rPr>
                <w:sz w:val="20"/>
                <w:szCs w:val="20"/>
                <w:lang w:val="ro-RO"/>
              </w:rPr>
              <w:t>Semnătura decanului</w:t>
            </w:r>
          </w:p>
        </w:tc>
      </w:tr>
      <w:tr w:rsidR="00054DE8" w:rsidRPr="00A34140" w14:paraId="4A6948F3" w14:textId="77777777" w:rsidTr="00F245D3">
        <w:tc>
          <w:tcPr>
            <w:tcW w:w="2500" w:type="pct"/>
            <w:vAlign w:val="center"/>
          </w:tcPr>
          <w:p w14:paraId="20AA82A8" w14:textId="77777777" w:rsidR="00054DE8" w:rsidRPr="00A34140" w:rsidRDefault="00054DE8" w:rsidP="00F245D3">
            <w:pPr>
              <w:jc w:val="center"/>
              <w:rPr>
                <w:sz w:val="20"/>
                <w:szCs w:val="20"/>
                <w:lang w:val="ro-RO"/>
              </w:rPr>
            </w:pPr>
            <w:r w:rsidRPr="00A34140">
              <w:rPr>
                <w:sz w:val="20"/>
                <w:szCs w:val="20"/>
                <w:lang w:val="ro-RO"/>
              </w:rPr>
              <w:t>22.09.2025</w:t>
            </w:r>
          </w:p>
        </w:tc>
        <w:tc>
          <w:tcPr>
            <w:tcW w:w="2500" w:type="pct"/>
          </w:tcPr>
          <w:p w14:paraId="3D34DE40" w14:textId="77777777" w:rsidR="00054DE8" w:rsidRDefault="00054DE8" w:rsidP="00E26986">
            <w:pPr>
              <w:jc w:val="center"/>
              <w:rPr>
                <w:sz w:val="20"/>
                <w:szCs w:val="20"/>
                <w:lang w:val="ro-RO"/>
              </w:rPr>
            </w:pPr>
            <w:r w:rsidRPr="00A34140">
              <w:rPr>
                <w:sz w:val="20"/>
                <w:szCs w:val="20"/>
                <w:lang w:val="ro-RO"/>
              </w:rPr>
              <w:t>Conf. univ. dr.</w:t>
            </w:r>
            <w:r w:rsidR="00E26986">
              <w:rPr>
                <w:sz w:val="20"/>
                <w:szCs w:val="20"/>
                <w:lang w:val="ro-RO"/>
              </w:rPr>
              <w:t xml:space="preserve"> </w:t>
            </w:r>
            <w:r w:rsidRPr="00A34140">
              <w:rPr>
                <w:sz w:val="20"/>
                <w:szCs w:val="20"/>
                <w:lang w:val="ro-RO"/>
              </w:rPr>
              <w:t>PASCARIU Liana Teodora</w:t>
            </w:r>
          </w:p>
          <w:p w14:paraId="6BD480E0" w14:textId="77777777" w:rsidR="00E26986" w:rsidRDefault="00E26986" w:rsidP="00E26986">
            <w:pPr>
              <w:jc w:val="center"/>
              <w:rPr>
                <w:sz w:val="20"/>
                <w:szCs w:val="20"/>
                <w:lang w:val="ro-RO"/>
              </w:rPr>
            </w:pPr>
          </w:p>
          <w:p w14:paraId="1E6CAE59" w14:textId="62915887" w:rsidR="00E26986" w:rsidRPr="00A34140" w:rsidRDefault="00E26986" w:rsidP="00E26986">
            <w:pPr>
              <w:jc w:val="center"/>
              <w:rPr>
                <w:sz w:val="20"/>
                <w:szCs w:val="20"/>
                <w:lang w:val="ro-RO"/>
              </w:rPr>
            </w:pPr>
          </w:p>
        </w:tc>
      </w:tr>
    </w:tbl>
    <w:p w14:paraId="44206A18" w14:textId="77777777" w:rsidR="00054DE8" w:rsidRPr="00A34140" w:rsidRDefault="00054DE8" w:rsidP="00054DE8">
      <w:pPr>
        <w:rPr>
          <w:lang w:val="es-ES"/>
        </w:rPr>
      </w:pPr>
    </w:p>
    <w:p w14:paraId="04EFA748" w14:textId="77777777" w:rsidR="008F453C" w:rsidRPr="00A34140" w:rsidRDefault="008F453C" w:rsidP="00054DE8">
      <w:pPr>
        <w:ind w:left="360"/>
        <w:rPr>
          <w:lang w:val="es-ES"/>
        </w:rPr>
      </w:pPr>
    </w:p>
    <w:sectPr w:rsidR="008F453C" w:rsidRPr="00A34140" w:rsidSect="00897306">
      <w:headerReference w:type="default" r:id="rId24"/>
      <w:footerReference w:type="default" r:id="rId25"/>
      <w:headerReference w:type="firs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DF416" w14:textId="77777777" w:rsidR="00D15588" w:rsidRDefault="00D15588" w:rsidP="001011B1">
      <w:r>
        <w:separator/>
      </w:r>
    </w:p>
  </w:endnote>
  <w:endnote w:type="continuationSeparator" w:id="0">
    <w:p w14:paraId="06C799E9" w14:textId="77777777" w:rsidR="00D15588" w:rsidRDefault="00D15588" w:rsidP="00101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22C69" w14:textId="77777777" w:rsidR="00682A8B" w:rsidRDefault="008452B0">
    <w:pPr>
      <w:pStyle w:val="Footer"/>
    </w:pPr>
    <w:r>
      <w:rPr>
        <w:rStyle w:val="PageNumber"/>
        <w:rFonts w:eastAsiaTheme="majorEastAsia"/>
      </w:rPr>
      <w:tab/>
    </w: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sidR="009B05E5">
      <w:rPr>
        <w:rStyle w:val="PageNumber"/>
        <w:rFonts w:eastAsiaTheme="majorEastAsia"/>
        <w:noProof/>
      </w:rPr>
      <w:t>2</w:t>
    </w:r>
    <w:r>
      <w:rPr>
        <w:rStyle w:val="PageNumber"/>
        <w:rFonts w:eastAsiaTheme="majorEastAsia"/>
      </w:rPr>
      <w:fldChar w:fldCharType="end"/>
    </w:r>
    <w:r>
      <w:rPr>
        <w:rStyle w:val="PageNumber"/>
        <w:rFonts w:eastAsiaTheme="majorEastAsia"/>
      </w:rPr>
      <w:t>/</w:t>
    </w:r>
    <w:r>
      <w:rPr>
        <w:rStyle w:val="PageNumber"/>
        <w:rFonts w:eastAsiaTheme="majorEastAsia"/>
      </w:rPr>
      <w:fldChar w:fldCharType="begin"/>
    </w:r>
    <w:r>
      <w:rPr>
        <w:rStyle w:val="PageNumber"/>
        <w:rFonts w:eastAsiaTheme="majorEastAsia"/>
      </w:rPr>
      <w:instrText xml:space="preserve"> NUMPAGES </w:instrText>
    </w:r>
    <w:r>
      <w:rPr>
        <w:rStyle w:val="PageNumber"/>
        <w:rFonts w:eastAsiaTheme="majorEastAsia"/>
      </w:rPr>
      <w:fldChar w:fldCharType="separate"/>
    </w:r>
    <w:r w:rsidR="009B05E5">
      <w:rPr>
        <w:rStyle w:val="PageNumber"/>
        <w:rFonts w:eastAsiaTheme="majorEastAsia"/>
        <w:noProof/>
      </w:rPr>
      <w:t>3</w:t>
    </w:r>
    <w:r>
      <w:rPr>
        <w:rStyle w:val="PageNumber"/>
        <w:rFonts w:eastAsiaTheme="maj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ECCEF" w14:textId="77777777" w:rsidR="00D15588" w:rsidRDefault="00D15588" w:rsidP="001011B1">
      <w:r>
        <w:separator/>
      </w:r>
    </w:p>
  </w:footnote>
  <w:footnote w:type="continuationSeparator" w:id="0">
    <w:p w14:paraId="4C4C1C4A" w14:textId="77777777" w:rsidR="00D15588" w:rsidRDefault="00D15588" w:rsidP="00101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EC7D0" w14:textId="34BFC41C" w:rsidR="00B64F68" w:rsidRDefault="00B64F68">
    <w:pPr>
      <w:pStyle w:val="Header"/>
    </w:pPr>
    <w:r>
      <w:rPr>
        <w:noProof/>
      </w:rPr>
      <mc:AlternateContent>
        <mc:Choice Requires="wpg">
          <w:drawing>
            <wp:anchor distT="0" distB="0" distL="114300" distR="114300" simplePos="0" relativeHeight="251659264" behindDoc="0" locked="0" layoutInCell="1" allowOverlap="1" wp14:anchorId="3BD33F0A" wp14:editId="32263D72">
              <wp:simplePos x="0" y="0"/>
              <wp:positionH relativeFrom="column">
                <wp:posOffset>0</wp:posOffset>
              </wp:positionH>
              <wp:positionV relativeFrom="paragraph">
                <wp:posOffset>0</wp:posOffset>
              </wp:positionV>
              <wp:extent cx="1010920" cy="353695"/>
              <wp:effectExtent l="3810" t="635" r="4445" b="0"/>
              <wp:wrapNone/>
              <wp:docPr id="588408848"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230756592"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1390196189"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BD33F0A" id="Grupare 1" o:spid="_x0000_s1026" style="position:absolute;margin-left:0;margin-top:0;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ARgo3PcAAAABAEAAA8AAABkcnMv&#10;ZG93bnJldi54bWxMj0FrwkAQhe+F/odlCr3VTZTYNs1GRGxPUlALpbcxOybB7GzIrkn89117sZeB&#10;x3u89022GE0jeupcbVlBPIlAEBdW11wq+Nq/P72AcB5ZY2OZFFzIwSK/v8sw1XbgLfU7X4pQwi5F&#10;BZX3bSqlKyoy6Ca2JQ7e0XYGfZBdKXWHQyg3jZxG0VwarDksVNjSqqLitDsbBR8DDstZvO43p+Pq&#10;8rNPPr83MSn1+DAu30B4Gv0tDFf8gA55YDrYM2snGgXhEf93r17yOgVxUJAkzyDzTP6Hz38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" stroked="f">
                <v:textbox inset="0,0,0,0">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">
                <v:imagedata r:id="rId2" o:title="" cropbottom="2337f" cropleft="10815f"/>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A8CF9" w14:textId="4C3B0DFB" w:rsidR="001011B1" w:rsidRDefault="00BC03F3">
    <w:pPr>
      <w:pStyle w:val="Header"/>
    </w:pPr>
    <w:r>
      <w:rPr>
        <w:noProof/>
      </w:rPr>
      <mc:AlternateContent>
        <mc:Choice Requires="wpg">
          <w:drawing>
            <wp:anchor distT="0" distB="0" distL="114300" distR="114300" simplePos="0" relativeHeight="251658240" behindDoc="0" locked="0" layoutInCell="1" allowOverlap="1" wp14:anchorId="1094228A" wp14:editId="1DFDBF22">
              <wp:simplePos x="0" y="0"/>
              <wp:positionH relativeFrom="column">
                <wp:posOffset>0</wp:posOffset>
              </wp:positionH>
              <wp:positionV relativeFrom="paragraph">
                <wp:posOffset>0</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094228A" id="_x0000_s1029" style="position:absolute;margin-left:0;margin-top:0;width:79.6pt;height:27.85pt;z-index:251658240"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0VAGSQMAAN4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">
              <v:shapetype id="_x0000_t202" coordsize="21600,21600" o:spt="202" path="m,l,21600r21600,l21600,xe">
                <v:stroke joinstyle="miter"/>
                <v:path gradientshapeok="t" o:connecttype="rect"/>
              </v:shapetype>
              <v:shape id="Text Box 2" o:spid="_x0000_s1030"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1"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110505"/>
    <w:multiLevelType w:val="hybridMultilevel"/>
    <w:tmpl w:val="DA489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0B2F8A"/>
    <w:multiLevelType w:val="hybridMultilevel"/>
    <w:tmpl w:val="F654A6DE"/>
    <w:lvl w:ilvl="0" w:tplc="58ECCB16">
      <w:start w:val="1"/>
      <w:numFmt w:val="bullet"/>
      <w:lvlText w:val=""/>
      <w:lvlJc w:val="left"/>
      <w:pPr>
        <w:tabs>
          <w:tab w:val="num" w:pos="567"/>
        </w:tabs>
        <w:ind w:left="567"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4412FF"/>
    <w:multiLevelType w:val="hybridMultilevel"/>
    <w:tmpl w:val="A718C532"/>
    <w:lvl w:ilvl="0" w:tplc="81BEFD3C">
      <w:start w:val="1"/>
      <w:numFmt w:val="decimal"/>
      <w:lvlText w:val="%1."/>
      <w:lvlJc w:val="left"/>
      <w:pPr>
        <w:tabs>
          <w:tab w:val="num" w:pos="720"/>
        </w:tabs>
        <w:ind w:left="720" w:hanging="360"/>
      </w:pPr>
      <w:rPr>
        <w:rFonts w:hint="default"/>
        <w:b w:val="0"/>
      </w:rPr>
    </w:lvl>
    <w:lvl w:ilvl="1" w:tplc="0B46D7FC">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495672F"/>
    <w:multiLevelType w:val="hybridMultilevel"/>
    <w:tmpl w:val="736094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4A2770DA"/>
    <w:multiLevelType w:val="hybridMultilevel"/>
    <w:tmpl w:val="E01AD752"/>
    <w:lvl w:ilvl="0" w:tplc="50ECEF1A">
      <w:start w:val="1"/>
      <w:numFmt w:val="bullet"/>
      <w:lvlText w:val=""/>
      <w:lvlJc w:val="left"/>
      <w:pPr>
        <w:tabs>
          <w:tab w:val="num" w:pos="833"/>
        </w:tabs>
        <w:ind w:left="833" w:hanging="360"/>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C2637D"/>
    <w:multiLevelType w:val="hybridMultilevel"/>
    <w:tmpl w:val="EA1CCF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6471EF6"/>
    <w:multiLevelType w:val="hybridMultilevel"/>
    <w:tmpl w:val="FC840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84F26F1"/>
    <w:multiLevelType w:val="hybridMultilevel"/>
    <w:tmpl w:val="45D0D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A6280E"/>
    <w:multiLevelType w:val="hybridMultilevel"/>
    <w:tmpl w:val="F698C342"/>
    <w:lvl w:ilvl="0" w:tplc="0418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544451"/>
    <w:multiLevelType w:val="hybridMultilevel"/>
    <w:tmpl w:val="755E34FE"/>
    <w:lvl w:ilvl="0" w:tplc="E0A80D3E">
      <w:start w:val="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D772AA9"/>
    <w:multiLevelType w:val="hybridMultilevel"/>
    <w:tmpl w:val="205E30A4"/>
    <w:lvl w:ilvl="0" w:tplc="04090017">
      <w:start w:val="1"/>
      <w:numFmt w:val="lowerLetter"/>
      <w:lvlText w:val="%1)"/>
      <w:lvlJc w:val="left"/>
      <w:pPr>
        <w:tabs>
          <w:tab w:val="num" w:pos="360"/>
        </w:tabs>
        <w:ind w:left="360" w:hanging="360"/>
      </w:pPr>
    </w:lvl>
    <w:lvl w:ilvl="1" w:tplc="1B7821CC">
      <w:start w:val="1"/>
      <w:numFmt w:val="decimal"/>
      <w:lvlText w:val="5.1.%2."/>
      <w:lvlJc w:val="left"/>
      <w:pPr>
        <w:tabs>
          <w:tab w:val="num" w:pos="1457"/>
        </w:tabs>
        <w:ind w:left="1457" w:hanging="737"/>
      </w:pPr>
      <w:rPr>
        <w:rFonts w:ascii="Times New Roman" w:hAnsi="Times New Roman" w:cs="Times New Roman" w:hint="default"/>
        <w:color w:val="auto"/>
      </w:rPr>
    </w:lvl>
    <w:lvl w:ilvl="2" w:tplc="04090017">
      <w:start w:val="1"/>
      <w:numFmt w:val="lowerLetter"/>
      <w:lvlText w:val="%3)"/>
      <w:lvlJc w:val="left"/>
      <w:pPr>
        <w:tabs>
          <w:tab w:val="num" w:pos="1980"/>
        </w:tabs>
        <w:ind w:left="1980" w:hanging="360"/>
      </w:pPr>
    </w:lvl>
    <w:lvl w:ilvl="3" w:tplc="6BC260FC">
      <w:start w:val="4"/>
      <w:numFmt w:val="decimal"/>
      <w:lvlText w:val="%4."/>
      <w:lvlJc w:val="left"/>
      <w:pPr>
        <w:ind w:left="2520" w:hanging="360"/>
      </w:pPr>
      <w:rPr>
        <w:rFonts w:hint="default"/>
        <w:b w:val="0"/>
        <w:bCs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836966456">
    <w:abstractNumId w:val="11"/>
  </w:num>
  <w:num w:numId="2" w16cid:durableId="2139881493">
    <w:abstractNumId w:val="2"/>
  </w:num>
  <w:num w:numId="3" w16cid:durableId="129983004">
    <w:abstractNumId w:val="10"/>
  </w:num>
  <w:num w:numId="4" w16cid:durableId="1538349945">
    <w:abstractNumId w:val="3"/>
  </w:num>
  <w:num w:numId="5" w16cid:durableId="138883768">
    <w:abstractNumId w:val="6"/>
  </w:num>
  <w:num w:numId="6" w16cid:durableId="1100684231">
    <w:abstractNumId w:val="7"/>
  </w:num>
  <w:num w:numId="7" w16cid:durableId="743331695">
    <w:abstractNumId w:val="4"/>
  </w:num>
  <w:num w:numId="8" w16cid:durableId="1120150903">
    <w:abstractNumId w:val="5"/>
  </w:num>
  <w:num w:numId="9" w16cid:durableId="166797780">
    <w:abstractNumId w:val="0"/>
  </w:num>
  <w:num w:numId="10" w16cid:durableId="39936087">
    <w:abstractNumId w:val="9"/>
  </w:num>
  <w:num w:numId="11" w16cid:durableId="1942377366">
    <w:abstractNumId w:val="8"/>
  </w:num>
  <w:num w:numId="12" w16cid:durableId="17885027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62C"/>
    <w:rsid w:val="00000626"/>
    <w:rsid w:val="00027B63"/>
    <w:rsid w:val="00053418"/>
    <w:rsid w:val="00054DE8"/>
    <w:rsid w:val="00054EA4"/>
    <w:rsid w:val="000A75CC"/>
    <w:rsid w:val="000B78C8"/>
    <w:rsid w:val="001011B1"/>
    <w:rsid w:val="00102041"/>
    <w:rsid w:val="001649A9"/>
    <w:rsid w:val="00195563"/>
    <w:rsid w:val="001E537D"/>
    <w:rsid w:val="002114D5"/>
    <w:rsid w:val="00253740"/>
    <w:rsid w:val="00253BE5"/>
    <w:rsid w:val="002765A9"/>
    <w:rsid w:val="002B5D06"/>
    <w:rsid w:val="0030198B"/>
    <w:rsid w:val="00323918"/>
    <w:rsid w:val="003D1BF9"/>
    <w:rsid w:val="003D38F4"/>
    <w:rsid w:val="003F4F50"/>
    <w:rsid w:val="003F7E94"/>
    <w:rsid w:val="00422F16"/>
    <w:rsid w:val="00454722"/>
    <w:rsid w:val="0045748C"/>
    <w:rsid w:val="00485AB5"/>
    <w:rsid w:val="004862FE"/>
    <w:rsid w:val="004C297D"/>
    <w:rsid w:val="004C720A"/>
    <w:rsid w:val="00590497"/>
    <w:rsid w:val="005A157C"/>
    <w:rsid w:val="00614977"/>
    <w:rsid w:val="0062362C"/>
    <w:rsid w:val="00625039"/>
    <w:rsid w:val="00641794"/>
    <w:rsid w:val="00682A8B"/>
    <w:rsid w:val="006B42BC"/>
    <w:rsid w:val="006E0954"/>
    <w:rsid w:val="0073385C"/>
    <w:rsid w:val="00744C31"/>
    <w:rsid w:val="007A2A6D"/>
    <w:rsid w:val="007A5FBA"/>
    <w:rsid w:val="00812836"/>
    <w:rsid w:val="00833991"/>
    <w:rsid w:val="008452B0"/>
    <w:rsid w:val="00897306"/>
    <w:rsid w:val="008F453C"/>
    <w:rsid w:val="00906947"/>
    <w:rsid w:val="00955895"/>
    <w:rsid w:val="009B05E5"/>
    <w:rsid w:val="009C1374"/>
    <w:rsid w:val="00A02FB9"/>
    <w:rsid w:val="00A34140"/>
    <w:rsid w:val="00A71F53"/>
    <w:rsid w:val="00AA2922"/>
    <w:rsid w:val="00B12CFA"/>
    <w:rsid w:val="00B55891"/>
    <w:rsid w:val="00B60A05"/>
    <w:rsid w:val="00B64F68"/>
    <w:rsid w:val="00B83D2A"/>
    <w:rsid w:val="00BA56ED"/>
    <w:rsid w:val="00BC03F3"/>
    <w:rsid w:val="00BE2F7A"/>
    <w:rsid w:val="00BE3E50"/>
    <w:rsid w:val="00C2417C"/>
    <w:rsid w:val="00C44FE6"/>
    <w:rsid w:val="00C54765"/>
    <w:rsid w:val="00CA4076"/>
    <w:rsid w:val="00D15588"/>
    <w:rsid w:val="00D65EE7"/>
    <w:rsid w:val="00DD537E"/>
    <w:rsid w:val="00DE393A"/>
    <w:rsid w:val="00E26986"/>
    <w:rsid w:val="00E4794A"/>
    <w:rsid w:val="00E47ACE"/>
    <w:rsid w:val="00EA407A"/>
    <w:rsid w:val="00EE1D04"/>
    <w:rsid w:val="00F704CB"/>
    <w:rsid w:val="00F73826"/>
    <w:rsid w:val="00FF492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94876"/>
  <w15:chartTrackingRefBased/>
  <w15:docId w15:val="{12E7E742-A342-495B-9A5F-4C1D26EB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62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6236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236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2362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2362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2362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2362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362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362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362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6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236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236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236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236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236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36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36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362C"/>
    <w:rPr>
      <w:rFonts w:eastAsiaTheme="majorEastAsia" w:cstheme="majorBidi"/>
      <w:color w:val="272727" w:themeColor="text1" w:themeTint="D8"/>
    </w:rPr>
  </w:style>
  <w:style w:type="paragraph" w:styleId="Title">
    <w:name w:val="Title"/>
    <w:basedOn w:val="Normal"/>
    <w:next w:val="Normal"/>
    <w:link w:val="TitleChar"/>
    <w:uiPriority w:val="10"/>
    <w:qFormat/>
    <w:rsid w:val="006236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36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36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36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362C"/>
    <w:pPr>
      <w:spacing w:before="160"/>
      <w:jc w:val="center"/>
    </w:pPr>
    <w:rPr>
      <w:i/>
      <w:iCs/>
      <w:color w:val="404040" w:themeColor="text1" w:themeTint="BF"/>
    </w:rPr>
  </w:style>
  <w:style w:type="character" w:customStyle="1" w:styleId="QuoteChar">
    <w:name w:val="Quote Char"/>
    <w:basedOn w:val="DefaultParagraphFont"/>
    <w:link w:val="Quote"/>
    <w:uiPriority w:val="29"/>
    <w:rsid w:val="0062362C"/>
    <w:rPr>
      <w:i/>
      <w:iCs/>
      <w:color w:val="404040" w:themeColor="text1" w:themeTint="BF"/>
    </w:rPr>
  </w:style>
  <w:style w:type="paragraph" w:styleId="ListParagraph">
    <w:name w:val="List Paragraph"/>
    <w:basedOn w:val="Normal"/>
    <w:uiPriority w:val="34"/>
    <w:qFormat/>
    <w:rsid w:val="0062362C"/>
    <w:pPr>
      <w:ind w:left="720"/>
      <w:contextualSpacing/>
    </w:pPr>
  </w:style>
  <w:style w:type="character" w:styleId="IntenseEmphasis">
    <w:name w:val="Intense Emphasis"/>
    <w:basedOn w:val="DefaultParagraphFont"/>
    <w:uiPriority w:val="21"/>
    <w:qFormat/>
    <w:rsid w:val="0062362C"/>
    <w:rPr>
      <w:i/>
      <w:iCs/>
      <w:color w:val="2F5496" w:themeColor="accent1" w:themeShade="BF"/>
    </w:rPr>
  </w:style>
  <w:style w:type="paragraph" w:styleId="IntenseQuote">
    <w:name w:val="Intense Quote"/>
    <w:basedOn w:val="Normal"/>
    <w:next w:val="Normal"/>
    <w:link w:val="IntenseQuoteChar"/>
    <w:uiPriority w:val="30"/>
    <w:qFormat/>
    <w:rsid w:val="006236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2362C"/>
    <w:rPr>
      <w:i/>
      <w:iCs/>
      <w:color w:val="2F5496" w:themeColor="accent1" w:themeShade="BF"/>
    </w:rPr>
  </w:style>
  <w:style w:type="character" w:styleId="IntenseReference">
    <w:name w:val="Intense Reference"/>
    <w:basedOn w:val="DefaultParagraphFont"/>
    <w:uiPriority w:val="32"/>
    <w:qFormat/>
    <w:rsid w:val="0062362C"/>
    <w:rPr>
      <w:b/>
      <w:bCs/>
      <w:smallCaps/>
      <w:color w:val="2F5496" w:themeColor="accent1" w:themeShade="BF"/>
      <w:spacing w:val="5"/>
    </w:rPr>
  </w:style>
  <w:style w:type="table" w:styleId="TableGrid">
    <w:name w:val="Table Grid"/>
    <w:basedOn w:val="TableNormal"/>
    <w:rsid w:val="0062362C"/>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62362C"/>
    <w:pPr>
      <w:tabs>
        <w:tab w:val="center" w:pos="4703"/>
        <w:tab w:val="right" w:pos="9406"/>
      </w:tabs>
    </w:pPr>
  </w:style>
  <w:style w:type="character" w:customStyle="1" w:styleId="FooterChar">
    <w:name w:val="Footer Char"/>
    <w:basedOn w:val="DefaultParagraphFont"/>
    <w:link w:val="Footer"/>
    <w:rsid w:val="0062362C"/>
    <w:rPr>
      <w:rFonts w:ascii="Times New Roman" w:eastAsia="Times New Roman" w:hAnsi="Times New Roman" w:cs="Times New Roman"/>
      <w:sz w:val="24"/>
      <w:szCs w:val="24"/>
      <w:lang w:val="en-US"/>
    </w:rPr>
  </w:style>
  <w:style w:type="paragraph" w:styleId="Header">
    <w:name w:val="header"/>
    <w:basedOn w:val="Normal"/>
    <w:link w:val="HeaderChar"/>
    <w:rsid w:val="0062362C"/>
    <w:pPr>
      <w:tabs>
        <w:tab w:val="center" w:pos="4320"/>
        <w:tab w:val="right" w:pos="8640"/>
      </w:tabs>
    </w:pPr>
  </w:style>
  <w:style w:type="character" w:customStyle="1" w:styleId="HeaderChar">
    <w:name w:val="Header Char"/>
    <w:basedOn w:val="DefaultParagraphFont"/>
    <w:link w:val="Header"/>
    <w:rsid w:val="0062362C"/>
    <w:rPr>
      <w:rFonts w:ascii="Times New Roman" w:eastAsia="Times New Roman" w:hAnsi="Times New Roman" w:cs="Times New Roman"/>
      <w:sz w:val="24"/>
      <w:szCs w:val="24"/>
      <w:lang w:val="en-US"/>
    </w:rPr>
  </w:style>
  <w:style w:type="character" w:styleId="PageNumber">
    <w:name w:val="page number"/>
    <w:basedOn w:val="DefaultParagraphFont"/>
    <w:rsid w:val="0062362C"/>
  </w:style>
  <w:style w:type="character" w:customStyle="1" w:styleId="apple-style-span">
    <w:name w:val="apple-style-span"/>
    <w:rsid w:val="000A75CC"/>
  </w:style>
  <w:style w:type="character" w:customStyle="1" w:styleId="tr1">
    <w:name w:val="tr1"/>
    <w:rsid w:val="000A75CC"/>
    <w:rPr>
      <w:rFonts w:ascii="Arial" w:hAnsi="Arial" w:cs="Arial" w:hint="default"/>
      <w:b w:val="0"/>
      <w:bCs w:val="0"/>
      <w:sz w:val="18"/>
      <w:szCs w:val="18"/>
    </w:rPr>
  </w:style>
  <w:style w:type="character" w:styleId="Hyperlink">
    <w:name w:val="Hyperlink"/>
    <w:uiPriority w:val="99"/>
    <w:rsid w:val="00F704CB"/>
    <w:rPr>
      <w:color w:val="0000FF"/>
      <w:u w:val="single"/>
    </w:rPr>
  </w:style>
  <w:style w:type="character" w:customStyle="1" w:styleId="text3">
    <w:name w:val="text3"/>
    <w:rsid w:val="00F704CB"/>
  </w:style>
  <w:style w:type="paragraph" w:customStyle="1" w:styleId="Default">
    <w:name w:val="Default"/>
    <w:rsid w:val="00E26986"/>
    <w:pPr>
      <w:autoSpaceDE w:val="0"/>
      <w:autoSpaceDN w:val="0"/>
      <w:adjustRightInd w:val="0"/>
      <w:spacing w:after="0" w:line="240" w:lineRule="auto"/>
    </w:pPr>
    <w:rPr>
      <w:rFonts w:ascii="Arial Nova" w:hAnsi="Arial Nova" w:cs="Arial Nov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javascript:open_window(%22http://exlibris.usv.ro:8991/F/9UCMBAJQ6P64C97ULAHX3HI66LCGKP39MYU3M7I8QYXS3GY2BX-13668?func=service&amp;doc_number=000037417&amp;line_number=0010&amp;service_type=TAG%22);" TargetMode="External"/><Relationship Id="rId18" Type="http://schemas.openxmlformats.org/officeDocument/2006/relationships/hyperlink" Target="javascript:open_window(%22http://exlibris.usv.ro:8991/F/9UCMBAJQ6P64C97ULAHX3HI66LCGKP39MYU3M7I8QYXS3GY2BX-13666?func=service&amp;doc_number=000037417&amp;line_number=0009&amp;service_type=TAG%22);"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javascript:open_window(%22http://exlibris.usv.ro:8991/F/9UCMBAJQ6P64C97ULAHX3HI66LCGKP39MYU3M7I8QYXS3GY2BX-12220?func=service&amp;doc_number=000018924&amp;line_number=0015&amp;service_type=TAG%22);" TargetMode="External"/><Relationship Id="rId7" Type="http://schemas.openxmlformats.org/officeDocument/2006/relationships/webSettings" Target="webSettings.xml"/><Relationship Id="rId12" Type="http://schemas.openxmlformats.org/officeDocument/2006/relationships/hyperlink" Target="javascript:open_window(%22http://exlibris.usv.ro:8991/F/9UCMBAJQ6P64C97ULAHX3HI66LCGKP39MYU3M7I8QYXS3GY2BX-13667?func=service&amp;doc_number=000037417&amp;line_number=0010&amp;service_type=TAG%22);" TargetMode="External"/><Relationship Id="rId17" Type="http://schemas.openxmlformats.org/officeDocument/2006/relationships/hyperlink" Target="javascript:open_window(%22http://exlibris.usv.ro:8991/F/9UCMBAJQ6P64C97ULAHX3HI66LCGKP39MYU3M7I8QYXS3GY2BX-13665?func=service&amp;doc_number=000037417&amp;line_number=0016&amp;service_type=TAG%22);"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javascript:open_window(%22http://exlibris.usv.ro:8991/F/9UCMBAJQ6P64C97ULAHX3HI66LCGKP39MYU3M7I8QYXS3GY2BX-12222?func=service&amp;doc_number=000018924&amp;line_number=0010&amp;service_type=TAG%22);" TargetMode="External"/><Relationship Id="rId20" Type="http://schemas.openxmlformats.org/officeDocument/2006/relationships/hyperlink" Target="javascript:open_window(%22http://exlibris.usv.ro:8991/F/9UCMBAJQ6P64C97ULAHX3HI66LCGKP39MYU3M7I8QYXS3GY2BX-13668?func=service&amp;doc_number=000037417&amp;line_number=0010&amp;service_type=TAG%22);"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javascript:open_window(%22http://exlibris.usv.ro:8991/F/9UCMBAJQ6P64C97ULAHX3HI66LCGKP39MYU3M7I8QYXS3GY2BX-13666?func=service&amp;doc_number=000037417&amp;line_number=0009&amp;service_type=TAG%22);"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javascript:open_window(%22http://exlibris.usv.ro:8991/F/9UCMBAJQ6P64C97ULAHX3HI66LCGKP39MYU3M7I8QYXS3GY2BX-12221?func=service&amp;doc_number=000018924&amp;line_number=0009&amp;service_type=TAG%22);" TargetMode="External"/><Relationship Id="rId23" Type="http://schemas.openxmlformats.org/officeDocument/2006/relationships/hyperlink" Target="javascript:open_window(%22http://exlibris.usv.ro:8991/F/9UCMBAJQ6P64C97ULAHX3HI66LCGKP39MYU3M7I8QYXS3GY2BX-12222?func=service&amp;doc_number=000018924&amp;line_number=0010&amp;service_type=TAG%22);" TargetMode="External"/><Relationship Id="rId28" Type="http://schemas.openxmlformats.org/officeDocument/2006/relationships/theme" Target="theme/theme1.xml"/><Relationship Id="rId10" Type="http://schemas.openxmlformats.org/officeDocument/2006/relationships/hyperlink" Target="javascript:open_window(%22http://exlibris.usv.ro:8991/F/9UCMBAJQ6P64C97ULAHX3HI66LCGKP39MYU3M7I8QYXS3GY2BX-13665?func=service&amp;doc_number=000037417&amp;line_number=0016&amp;service_type=TAG%22);" TargetMode="External"/><Relationship Id="rId19" Type="http://schemas.openxmlformats.org/officeDocument/2006/relationships/hyperlink" Target="javascript:open_window(%22http://exlibris.usv.ro:8991/F/9UCMBAJQ6P64C97ULAHX3HI66LCGKP39MYU3M7I8QYXS3GY2BX-13667?func=service&amp;doc_number=000037417&amp;line_number=0010&amp;service_type=TAG%2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javascript:open_window(%22http://exlibris.usv.ro:8991/F/9UCMBAJQ6P64C97ULAHX3HI66LCGKP39MYU3M7I8QYXS3GY2BX-12220?func=service&amp;doc_number=000018924&amp;line_number=0015&amp;service_type=TAG%22);" TargetMode="External"/><Relationship Id="rId22" Type="http://schemas.openxmlformats.org/officeDocument/2006/relationships/hyperlink" Target="javascript:open_window(%22http://exlibris.usv.ro:8991/F/9UCMBAJQ6P64C97ULAHX3HI66LCGKP39MYU3M7I8QYXS3GY2BX-12221?func=service&amp;doc_number=000018924&amp;line_number=0009&amp;service_type=TAG%22);"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F84F1506163E4F991DA8C267CA3A59" ma:contentTypeVersion="5" ma:contentTypeDescription="Creați un document nou." ma:contentTypeScope="" ma:versionID="0a90a0d76d4cd77286c8e0527ecdd8d8">
  <xsd:schema xmlns:xsd="http://www.w3.org/2001/XMLSchema" xmlns:xs="http://www.w3.org/2001/XMLSchema" xmlns:p="http://schemas.microsoft.com/office/2006/metadata/properties" xmlns:ns3="b16b6af9-1908-46eb-95b0-a9081ae57104" targetNamespace="http://schemas.microsoft.com/office/2006/metadata/properties" ma:root="true" ma:fieldsID="0624d5b1e08a4368f84dde77d5cbfd54" ns3:_="">
    <xsd:import namespace="b16b6af9-1908-46eb-95b0-a9081ae57104"/>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6b6af9-1908-46eb-95b0-a9081ae57104"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AE9B53-CD01-4783-B012-39F169BB2457}">
  <ds:schemaRefs>
    <ds:schemaRef ds:uri="http://schemas.microsoft.com/sharepoint/v3/contenttype/forms"/>
  </ds:schemaRefs>
</ds:datastoreItem>
</file>

<file path=customXml/itemProps2.xml><?xml version="1.0" encoding="utf-8"?>
<ds:datastoreItem xmlns:ds="http://schemas.openxmlformats.org/officeDocument/2006/customXml" ds:itemID="{306DFB1C-20CB-4150-AC8E-A9CEB63A8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6b6af9-1908-46eb-95b0-a9081ae57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14B751-BE82-4186-88B9-5E05CC21373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2312</Words>
  <Characters>13183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Petric Rodica</dc:creator>
  <cp:keywords/>
  <dc:description/>
  <cp:lastModifiedBy>Bilouseac Irina</cp:lastModifiedBy>
  <cp:revision>46</cp:revision>
  <dcterms:created xsi:type="dcterms:W3CDTF">2025-09-26T06:18:00Z</dcterms:created>
  <dcterms:modified xsi:type="dcterms:W3CDTF">2025-12-05T10:58:00Z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0x0101003DF84F1506163E4F991DA8C267CA3A59</vt:lpwstr>
  </property>
</Properties>
</file>